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00000002"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アクション</w:t>
      </w:r>
    </w:p>
    <w:p w14:paraId="00000003" w14:textId="77777777" w:rsidR="003B2803" w:rsidRPr="00E13501" w:rsidRDefault="003B2803">
      <w:pPr>
        <w:rPr>
          <w:rFonts w:ascii="Arial Unicode MS" w:eastAsia="Arial Unicode MS" w:hint="eastAsia"/>
        </w:rPr>
      </w:pPr>
    </w:p>
    <w:p w14:paraId="00000005" w14:textId="52DC355A" w:rsidR="003B2803" w:rsidRPr="00E13501" w:rsidRDefault="003B2803">
      <w:pPr>
        <w:rPr>
          <w:rFonts w:ascii="Arial Unicode MS" w:eastAsia="Arial Unicode MS" w:hint="eastAsia"/>
        </w:rPr>
      </w:pPr>
    </w:p>
    <w:p w14:paraId="64F79D3A" w14:textId="0AAA80EF" w:rsidR="00E13501" w:rsidRPr="00E13501" w:rsidRDefault="00E13501">
      <w:pPr>
        <w:rPr>
          <w:rFonts w:ascii="Arial Unicode MS" w:eastAsia="Arial Unicode MS" w:hint="eastAsia"/>
          <w:lang w:val="en-US"/>
        </w:rPr>
      </w:pPr>
      <w:r w:rsidRPr="00E13501">
        <w:rPr>
          <w:rFonts w:ascii="Arial Unicode MS" w:eastAsia="Arial Unicode MS" w:hint="eastAsia"/>
          <w:lang w:val="en-US"/>
        </w:rPr>
        <w:t>１</w:t>
      </w:r>
    </w:p>
    <w:p w14:paraId="0E56B0F5" w14:textId="77777777" w:rsidR="00E13501" w:rsidRPr="00E13501" w:rsidRDefault="00E13501" w:rsidP="00E13501">
      <w:pPr>
        <w:rPr>
          <w:rFonts w:ascii="Arial Unicode MS" w:eastAsia="Arial Unicode MS" w:hint="eastAsia"/>
          <w:lang w:val="en-US"/>
        </w:rPr>
      </w:pPr>
      <w:r w:rsidRPr="00E13501">
        <w:rPr>
          <w:rFonts w:ascii="Arial Unicode MS" w:eastAsia="Arial Unicode MS" w:hint="eastAsia"/>
          <w:lang w:val="en-US"/>
        </w:rPr>
        <w:t>わたしたちが工場を建てている場所は、農業がメインで他の産業がまだ発達していない地域が多いのです。ミシンを踏むどころか、毎朝決まった時間に仕事に出掛けて働くという習慣さえ浸透していないこともあります。そのような場所で不当に労働力を搾取することなく、法律で定められた賃金や賞与を払うことで、格差の是正と収入の安定を整備しています。また、男女の格差や労使の主従関係が歪むことのないように、平等な機会の提供や教育の普及にも努めています。</w:t>
      </w:r>
    </w:p>
    <w:p w14:paraId="4A21086C" w14:textId="77777777" w:rsidR="00E13501" w:rsidRPr="00E13501" w:rsidRDefault="00E13501">
      <w:pPr>
        <w:rPr>
          <w:rFonts w:ascii="Arial Unicode MS" w:eastAsia="Arial Unicode MS" w:hint="eastAsia"/>
          <w:lang w:val="en-US"/>
        </w:rPr>
      </w:pPr>
    </w:p>
    <w:p w14:paraId="00000006"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未来は舗装された道の先にではなく、</w:t>
      </w:r>
    </w:p>
    <w:p w14:paraId="00000007"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砂ぼこりの立つガタガタ道の先にある</w:t>
      </w:r>
    </w:p>
    <w:p w14:paraId="00000008" w14:textId="77777777" w:rsidR="003B2803" w:rsidRPr="00E13501" w:rsidRDefault="003B2803">
      <w:pPr>
        <w:rPr>
          <w:rFonts w:ascii="Arial Unicode MS" w:eastAsia="Arial Unicode MS" w:hint="eastAsia"/>
        </w:rPr>
      </w:pPr>
    </w:p>
    <w:p w14:paraId="0000000A" w14:textId="2376305E"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お客様が欲しいときに、欲しい商品を、欲しい量お届けする」。その想いを起点に、海外での大規模なサプライチェーンを作り上げてきたマツオカコーポレーション。生産の拠点となる海外工場では、現地で働くスタッフの</w:t>
      </w:r>
      <w:r w:rsidRPr="00E13501">
        <w:rPr>
          <w:rFonts w:ascii="Arial Unicode MS" w:eastAsia="Arial Unicode MS" w:hAnsi="Arial Unicode MS" w:cs="Arial Unicode MS" w:hint="eastAsia"/>
        </w:rPr>
        <w:t>QOL</w:t>
      </w:r>
      <w:r w:rsidRPr="00E13501">
        <w:rPr>
          <w:rFonts w:ascii="Arial Unicode MS" w:eastAsia="Arial Unicode MS" w:hAnsi="Arial Unicode MS" w:cs="Arial Unicode MS" w:hint="eastAsia"/>
        </w:rPr>
        <w:t>向上を目指して取り組んでいるアクションがあります。全ては私たちの社会が持続していくために必要なことなのです。</w:t>
      </w:r>
    </w:p>
    <w:p w14:paraId="00000011" w14:textId="77777777" w:rsidR="003B2803" w:rsidRPr="00E13501" w:rsidRDefault="003B2803">
      <w:pPr>
        <w:rPr>
          <w:rFonts w:ascii="Arial Unicode MS" w:eastAsia="Arial Unicode MS" w:hint="eastAsia"/>
        </w:rPr>
      </w:pPr>
    </w:p>
    <w:p w14:paraId="00000012"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雇用対策</w:t>
      </w:r>
    </w:p>
    <w:p w14:paraId="00000013"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安定した雇用の創出</w:t>
      </w:r>
    </w:p>
    <w:p w14:paraId="00000014"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強制労働不当な労働に従事させない雇用制度</w:t>
      </w:r>
    </w:p>
    <w:p w14:paraId="00000015" w14:textId="77777777" w:rsidR="003B2803" w:rsidRPr="00E13501" w:rsidRDefault="003B2803">
      <w:pPr>
        <w:rPr>
          <w:rFonts w:ascii="Arial Unicode MS" w:eastAsia="Arial Unicode MS" w:hint="eastAsia"/>
        </w:rPr>
      </w:pPr>
    </w:p>
    <w:p w14:paraId="00000016"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給与制度</w:t>
      </w:r>
    </w:p>
    <w:p w14:paraId="00000017"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所属従業員の通年安定した給与が得られる体制作り</w:t>
      </w:r>
    </w:p>
    <w:p w14:paraId="00000018"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子供手当の支給</w:t>
      </w:r>
    </w:p>
    <w:p w14:paraId="00000019"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毎年の昇給制度</w:t>
      </w:r>
    </w:p>
    <w:p w14:paraId="0000001A"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退職者への補償金の支払い</w:t>
      </w:r>
    </w:p>
    <w:p w14:paraId="0000001B"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法定最低</w:t>
      </w:r>
      <w:r w:rsidRPr="00E13501">
        <w:rPr>
          <w:rFonts w:ascii="Arial Unicode MS" w:eastAsia="Arial Unicode MS" w:hAnsi="Arial Unicode MS" w:cs="Arial Unicode MS" w:hint="eastAsia"/>
        </w:rPr>
        <w:t>給与レベルを満たす給与制度</w:t>
      </w:r>
    </w:p>
    <w:p w14:paraId="0000001C"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法律に準じた給与・ボーナス等の支払い</w:t>
      </w:r>
    </w:p>
    <w:p w14:paraId="0000001D" w14:textId="77777777" w:rsidR="003B2803" w:rsidRPr="00E13501" w:rsidRDefault="003B2803">
      <w:pPr>
        <w:rPr>
          <w:rFonts w:ascii="Arial Unicode MS" w:eastAsia="Arial Unicode MS" w:hint="eastAsia"/>
        </w:rPr>
      </w:pPr>
    </w:p>
    <w:p w14:paraId="0000001E"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環境整備</w:t>
      </w:r>
    </w:p>
    <w:p w14:paraId="0000001F"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安定した生活を営める環境整備</w:t>
      </w:r>
    </w:p>
    <w:p w14:paraId="00000020"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地域収入（？）への貢献</w:t>
      </w:r>
    </w:p>
    <w:p w14:paraId="00000021"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社会へ貢献として地域団体への寄付</w:t>
      </w:r>
    </w:p>
    <w:p w14:paraId="00000022"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出産に際してのサポート制度</w:t>
      </w:r>
    </w:p>
    <w:p w14:paraId="00000023"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授乳中の女性社員へのサポート制度</w:t>
      </w:r>
    </w:p>
    <w:p w14:paraId="00000024"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工場周辺地域の貧困レベルの改善</w:t>
      </w:r>
    </w:p>
    <w:p w14:paraId="00000025" w14:textId="77777777" w:rsidR="003B2803" w:rsidRPr="00E13501" w:rsidRDefault="003B2803">
      <w:pPr>
        <w:rPr>
          <w:rFonts w:ascii="Arial Unicode MS" w:eastAsia="Arial Unicode MS" w:hint="eastAsia"/>
        </w:rPr>
      </w:pPr>
    </w:p>
    <w:p w14:paraId="00000026"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バングラデシュ（</w:t>
      </w:r>
      <w:r w:rsidRPr="00E13501">
        <w:rPr>
          <w:rFonts w:ascii="Arial Unicode MS" w:eastAsia="Arial Unicode MS" w:hAnsi="Arial Unicode MS" w:cs="Arial Unicode MS" w:hint="eastAsia"/>
        </w:rPr>
        <w:t>MK APPARELS LTD.</w:t>
      </w:r>
      <w:r w:rsidRPr="00E13501">
        <w:rPr>
          <w:rFonts w:ascii="Arial Unicode MS" w:eastAsia="Arial Unicode MS" w:hAnsi="Arial Unicode MS" w:cs="Arial Unicode MS" w:hint="eastAsia"/>
        </w:rPr>
        <w:t>）</w:t>
      </w:r>
    </w:p>
    <w:p w14:paraId="00000027"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通勤手段の提供</w:t>
      </w:r>
    </w:p>
    <w:p w14:paraId="00000028" w14:textId="77777777" w:rsidR="003B2803" w:rsidRPr="00E13501" w:rsidRDefault="003B2803">
      <w:pPr>
        <w:rPr>
          <w:rFonts w:ascii="Arial Unicode MS" w:eastAsia="Arial Unicode MS" w:hint="eastAsia"/>
        </w:rPr>
      </w:pPr>
    </w:p>
    <w:p w14:paraId="00000029"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中国（華為）</w:t>
      </w:r>
    </w:p>
    <w:p w14:paraId="0000002A"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毎年平湖市慈善総会へお金を寄付する</w:t>
      </w:r>
    </w:p>
    <w:p w14:paraId="0000002B" w14:textId="77777777" w:rsidR="003B2803" w:rsidRPr="00E13501" w:rsidRDefault="003B2803">
      <w:pPr>
        <w:rPr>
          <w:rFonts w:ascii="Arial Unicode MS" w:eastAsia="Arial Unicode MS" w:hint="eastAsia"/>
        </w:rPr>
      </w:pPr>
    </w:p>
    <w:p w14:paraId="0000002C"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ベトナム（</w:t>
      </w:r>
      <w:r w:rsidRPr="00E13501">
        <w:rPr>
          <w:rFonts w:ascii="Arial Unicode MS" w:eastAsia="Arial Unicode MS" w:hAnsi="Arial Unicode MS" w:cs="Arial Unicode MS" w:hint="eastAsia"/>
        </w:rPr>
        <w:t>JDT-VN</w:t>
      </w:r>
      <w:r w:rsidRPr="00E13501">
        <w:rPr>
          <w:rFonts w:ascii="Arial Unicode MS" w:eastAsia="Arial Unicode MS" w:hAnsi="Arial Unicode MS" w:cs="Arial Unicode MS" w:hint="eastAsia"/>
        </w:rPr>
        <w:t>）</w:t>
      </w:r>
    </w:p>
    <w:p w14:paraId="0000002D"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約</w:t>
      </w:r>
      <w:r w:rsidRPr="00E13501">
        <w:rPr>
          <w:rFonts w:ascii="Arial Unicode MS" w:eastAsia="Arial Unicode MS" w:hAnsi="Arial Unicode MS" w:cs="Arial Unicode MS" w:hint="eastAsia"/>
        </w:rPr>
        <w:t>100</w:t>
      </w:r>
      <w:r w:rsidRPr="00E13501">
        <w:rPr>
          <w:rFonts w:ascii="Arial Unicode MS" w:eastAsia="Arial Unicode MS" w:hAnsi="Arial Unicode MS" w:cs="Arial Unicode MS" w:hint="eastAsia"/>
        </w:rPr>
        <w:t>名の従業員雇用創出</w:t>
      </w:r>
    </w:p>
    <w:p w14:paraId="0000002E" w14:textId="77777777" w:rsidR="003B2803" w:rsidRPr="00E13501" w:rsidRDefault="003B2803">
      <w:pPr>
        <w:rPr>
          <w:rFonts w:ascii="Arial Unicode MS" w:eastAsia="Arial Unicode MS" w:hint="eastAsia"/>
        </w:rPr>
      </w:pPr>
    </w:p>
    <w:p w14:paraId="00000035" w14:textId="082A38E1" w:rsidR="003B2803" w:rsidRPr="00E13501" w:rsidRDefault="003B2803">
      <w:pPr>
        <w:rPr>
          <w:rFonts w:ascii="Arial Unicode MS" w:eastAsia="Arial Unicode MS" w:hint="eastAsia"/>
          <w:lang w:val="en-US"/>
        </w:rPr>
      </w:pPr>
    </w:p>
    <w:p w14:paraId="56D4C217" w14:textId="028136CA" w:rsidR="00E13501" w:rsidRPr="00E13501" w:rsidRDefault="00E13501">
      <w:pPr>
        <w:rPr>
          <w:rFonts w:ascii="Arial Unicode MS" w:eastAsia="Arial Unicode MS" w:hint="eastAsia"/>
          <w:lang w:val="en-US"/>
        </w:rPr>
      </w:pPr>
      <w:r w:rsidRPr="00E13501">
        <w:rPr>
          <w:rFonts w:ascii="Arial Unicode MS" w:eastAsia="Arial Unicode MS" w:hint="eastAsia"/>
          <w:lang w:val="en-US"/>
        </w:rPr>
        <w:t>２</w:t>
      </w:r>
    </w:p>
    <w:p w14:paraId="321F9E0E" w14:textId="5D473ED0" w:rsidR="00E13501" w:rsidRPr="00E13501" w:rsidRDefault="00E13501">
      <w:pPr>
        <w:rPr>
          <w:rFonts w:ascii="Arial Unicode MS" w:eastAsia="Arial Unicode MS" w:hint="eastAsia"/>
          <w:lang w:val="en-US"/>
        </w:rPr>
      </w:pPr>
      <w:r w:rsidRPr="00E13501">
        <w:rPr>
          <w:rFonts w:ascii="Arial Unicode MS" w:eastAsia="Arial Unicode MS" w:hint="eastAsia"/>
          <w:lang w:val="en-US"/>
        </w:rPr>
        <w:t>地域住民の多くが農業に従事していると、その日に食べるものはなんとかなっているのですが、安定して食糧を確保することが難しいという現状があります。労働に従事する年齢は比較的若く、子育て世代に当たるため、子供に充分な食糧が供給されていない状況では安心して働くことができません。スタッフが安心して働けるように、工場での食事の提供はもちろん、利益の一部を行政機関に寄付することなど、さまざまな活動を通して地域社会全体の食糧課題に取り組んでいます。</w:t>
      </w:r>
    </w:p>
    <w:p w14:paraId="11419200" w14:textId="77777777" w:rsidR="00E13501" w:rsidRPr="00E13501" w:rsidRDefault="00E13501">
      <w:pPr>
        <w:rPr>
          <w:rFonts w:ascii="Arial Unicode MS" w:eastAsia="Arial Unicode MS" w:hint="eastAsia"/>
          <w:lang w:val="en-US"/>
        </w:rPr>
      </w:pPr>
    </w:p>
    <w:p w14:paraId="00000036"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地域貢</w:t>
      </w:r>
      <w:r w:rsidRPr="00E13501">
        <w:rPr>
          <w:rFonts w:ascii="Arial Unicode MS" w:eastAsia="Arial Unicode MS" w:hAnsi="Arial Unicode MS" w:cs="Arial Unicode MS" w:hint="eastAsia"/>
        </w:rPr>
        <w:t>献</w:t>
      </w:r>
    </w:p>
    <w:p w14:paraId="00000037"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利益の一部を貧困層救済の行政機関向けに寄付</w:t>
      </w:r>
    </w:p>
    <w:p w14:paraId="00000038" w14:textId="77777777" w:rsidR="003B2803" w:rsidRPr="00E13501" w:rsidRDefault="003B2803">
      <w:pPr>
        <w:rPr>
          <w:rFonts w:ascii="Arial Unicode MS" w:eastAsia="Arial Unicode MS" w:hint="eastAsia"/>
        </w:rPr>
      </w:pPr>
    </w:p>
    <w:p w14:paraId="00000039"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食事の機会提供</w:t>
      </w:r>
    </w:p>
    <w:p w14:paraId="0000003A"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会社負担による昼食提供</w:t>
      </w:r>
    </w:p>
    <w:p w14:paraId="0000003B"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多様なメニューの昼食ト残業時の夕食を提供</w:t>
      </w:r>
    </w:p>
    <w:p w14:paraId="0000003C"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工場で栄養がある食品を提供</w:t>
      </w:r>
    </w:p>
    <w:p w14:paraId="0000003D" w14:textId="77777777" w:rsidR="003B2803" w:rsidRPr="00E13501" w:rsidRDefault="003B2803">
      <w:pPr>
        <w:rPr>
          <w:rFonts w:ascii="Arial Unicode MS" w:eastAsia="Arial Unicode MS" w:hint="eastAsia"/>
        </w:rPr>
      </w:pPr>
    </w:p>
    <w:p w14:paraId="0000003E"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栄養サポート</w:t>
      </w:r>
    </w:p>
    <w:p w14:paraId="0000003F"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貧血を減らすため、女性従業員に鉄剤を支給</w:t>
      </w:r>
    </w:p>
    <w:p w14:paraId="00000040"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近隣の学校に通う生徒に栄養補助</w:t>
      </w:r>
    </w:p>
    <w:p w14:paraId="00000041" w14:textId="77777777" w:rsidR="003B2803" w:rsidRPr="00E13501" w:rsidRDefault="003B2803">
      <w:pPr>
        <w:rPr>
          <w:rFonts w:ascii="Arial Unicode MS" w:eastAsia="Arial Unicode MS" w:hint="eastAsia"/>
        </w:rPr>
      </w:pPr>
    </w:p>
    <w:p w14:paraId="00000042"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環境整備</w:t>
      </w:r>
    </w:p>
    <w:p w14:paraId="00000043"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食事の提供などを行わない場合は、安定した収入を保証することで飢餓対策とする</w:t>
      </w:r>
    </w:p>
    <w:p w14:paraId="00000044" w14:textId="77777777" w:rsidR="003B2803" w:rsidRPr="00E13501" w:rsidRDefault="003B2803">
      <w:pPr>
        <w:rPr>
          <w:rFonts w:ascii="Arial Unicode MS" w:eastAsia="Arial Unicode MS" w:hint="eastAsia"/>
        </w:rPr>
      </w:pPr>
    </w:p>
    <w:p w14:paraId="00000045"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バングラデシュ（</w:t>
      </w:r>
      <w:r w:rsidRPr="00E13501">
        <w:rPr>
          <w:rFonts w:ascii="Arial Unicode MS" w:eastAsia="Arial Unicode MS" w:hAnsi="Arial Unicode MS" w:cs="Arial Unicode MS" w:hint="eastAsia"/>
        </w:rPr>
        <w:t>TMBD</w:t>
      </w:r>
      <w:r w:rsidRPr="00E13501">
        <w:rPr>
          <w:rFonts w:ascii="Arial Unicode MS" w:eastAsia="Arial Unicode MS" w:hAnsi="Arial Unicode MS" w:cs="Arial Unicode MS" w:hint="eastAsia"/>
        </w:rPr>
        <w:t>）</w:t>
      </w:r>
    </w:p>
    <w:p w14:paraId="00000046"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近隣の学校に通う生徒に栄養補助としてユーグレナビスケットを寄付</w:t>
      </w:r>
    </w:p>
    <w:p w14:paraId="00000047" w14:textId="77777777" w:rsidR="003B2803" w:rsidRPr="00E13501" w:rsidRDefault="003B2803">
      <w:pPr>
        <w:rPr>
          <w:rFonts w:ascii="Arial Unicode MS" w:eastAsia="Arial Unicode MS" w:hint="eastAsia"/>
        </w:rPr>
      </w:pPr>
    </w:p>
    <w:p w14:paraId="00000048"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ミャンマー（</w:t>
      </w:r>
      <w:r w:rsidRPr="00E13501">
        <w:rPr>
          <w:rFonts w:ascii="Arial Unicode MS" w:eastAsia="Arial Unicode MS" w:hAnsi="Arial Unicode MS" w:cs="Arial Unicode MS" w:hint="eastAsia"/>
        </w:rPr>
        <w:t>MPOS</w:t>
      </w:r>
      <w:r w:rsidRPr="00E13501">
        <w:rPr>
          <w:rFonts w:ascii="Arial Unicode MS" w:eastAsia="Arial Unicode MS" w:hAnsi="Arial Unicode MS" w:cs="Arial Unicode MS" w:hint="eastAsia"/>
        </w:rPr>
        <w:t>）</w:t>
      </w:r>
    </w:p>
    <w:p w14:paraId="00000049"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工場で栄養がある食品を提供</w:t>
      </w:r>
    </w:p>
    <w:p w14:paraId="0000004A" w14:textId="77777777" w:rsidR="003B2803" w:rsidRPr="00E13501" w:rsidRDefault="003B2803">
      <w:pPr>
        <w:rPr>
          <w:rFonts w:ascii="Arial Unicode MS" w:eastAsia="Arial Unicode MS" w:hint="eastAsia"/>
        </w:rPr>
      </w:pPr>
    </w:p>
    <w:p w14:paraId="0000004B"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ベトナム（</w:t>
      </w:r>
      <w:r w:rsidRPr="00E13501">
        <w:rPr>
          <w:rFonts w:ascii="Arial Unicode MS" w:eastAsia="Arial Unicode MS" w:hAnsi="Arial Unicode MS" w:cs="Arial Unicode MS" w:hint="eastAsia"/>
        </w:rPr>
        <w:t>PT/AN</w:t>
      </w:r>
      <w:r w:rsidRPr="00E13501">
        <w:rPr>
          <w:rFonts w:ascii="Arial Unicode MS" w:eastAsia="Arial Unicode MS" w:hAnsi="Arial Unicode MS" w:cs="Arial Unicode MS" w:hint="eastAsia"/>
        </w:rPr>
        <w:t>）</w:t>
      </w:r>
    </w:p>
    <w:p w14:paraId="0000004C"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利益の一部を貧困層救済の行政機関（機関名）向けに寄付</w:t>
      </w:r>
    </w:p>
    <w:p w14:paraId="0000004D" w14:textId="77777777" w:rsidR="003B2803" w:rsidRPr="00E13501" w:rsidRDefault="003B2803">
      <w:pPr>
        <w:rPr>
          <w:rFonts w:ascii="Arial Unicode MS" w:eastAsia="Arial Unicode MS" w:hint="eastAsia"/>
        </w:rPr>
      </w:pPr>
    </w:p>
    <w:p w14:paraId="00000054" w14:textId="65863110" w:rsidR="003B2803" w:rsidRPr="00E13501" w:rsidRDefault="003B2803">
      <w:pPr>
        <w:rPr>
          <w:rFonts w:ascii="Arial Unicode MS" w:eastAsia="Arial Unicode MS" w:hint="eastAsia"/>
        </w:rPr>
      </w:pPr>
    </w:p>
    <w:p w14:paraId="68152753" w14:textId="1B8AB4B6" w:rsidR="00E13501" w:rsidRPr="00E13501" w:rsidRDefault="00E13501">
      <w:pPr>
        <w:rPr>
          <w:rFonts w:ascii="Arial Unicode MS" w:eastAsia="Arial Unicode MS" w:hint="eastAsia"/>
        </w:rPr>
      </w:pPr>
      <w:r w:rsidRPr="00E13501">
        <w:rPr>
          <w:rFonts w:ascii="Arial Unicode MS" w:eastAsia="Arial Unicode MS" w:hint="eastAsia"/>
        </w:rPr>
        <w:t>３</w:t>
      </w:r>
    </w:p>
    <w:p w14:paraId="0579B87E" w14:textId="77777777" w:rsidR="00E13501" w:rsidRPr="00E13501" w:rsidRDefault="00E13501" w:rsidP="00E13501">
      <w:pPr>
        <w:rPr>
          <w:rFonts w:ascii="Arial Unicode MS" w:eastAsia="Arial Unicode MS" w:hint="eastAsia"/>
        </w:rPr>
      </w:pPr>
      <w:r w:rsidRPr="00E13501">
        <w:rPr>
          <w:rFonts w:ascii="Arial Unicode MS" w:eastAsia="Arial Unicode MS" w:hint="eastAsia"/>
        </w:rPr>
        <w:t>健康であることは、充実した生活を送るうえで一番大切なことです。マツオカのすべての工場では法定健康診断を実施し、社会保険制度を整備することで従業員の健康状態維持に努めています。また、化学薬品などを扱うスタッフの健康診断は半年に1回実施するなど、役職やポジションに応じたきめの細かい制度設計を確立。結果的に、仕事のクオリティや生産性の維持・向上を実現するだけでなく、採用などのコストも安定させることができました。自宅でできる感染対策などを通して、日常的な衛生知識などの普及にも努めています。</w:t>
      </w:r>
    </w:p>
    <w:p w14:paraId="33437220" w14:textId="77777777" w:rsidR="00E13501" w:rsidRPr="00E13501" w:rsidRDefault="00E13501">
      <w:pPr>
        <w:rPr>
          <w:rFonts w:ascii="Arial Unicode MS" w:eastAsia="Arial Unicode MS" w:hint="eastAsia"/>
          <w:lang w:eastAsia="ja"/>
        </w:rPr>
      </w:pPr>
    </w:p>
    <w:p w14:paraId="00000055"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法令や保険</w:t>
      </w:r>
    </w:p>
    <w:p w14:paraId="00000056"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法定健康診断の順守</w:t>
      </w:r>
    </w:p>
    <w:p w14:paraId="00000057"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社会保険制度の遵守</w:t>
      </w:r>
    </w:p>
    <w:p w14:paraId="00000058"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全従業員へ任意労災保険への加入</w:t>
      </w:r>
    </w:p>
    <w:p w14:paraId="00000059" w14:textId="77777777" w:rsidR="003B2803" w:rsidRPr="00E13501" w:rsidRDefault="003B2803">
      <w:pPr>
        <w:rPr>
          <w:rFonts w:ascii="Arial Unicode MS" w:eastAsia="Arial Unicode MS" w:hint="eastAsia"/>
        </w:rPr>
      </w:pPr>
    </w:p>
    <w:p w14:paraId="0000005A"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健康知識</w:t>
      </w:r>
    </w:p>
    <w:p w14:paraId="0000005B"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労働法で定められている定期健康診断の実施</w:t>
      </w:r>
    </w:p>
    <w:p w14:paraId="0000005C"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化学薬品使用者の健康診断を半年に</w:t>
      </w:r>
      <w:r w:rsidRPr="00E13501">
        <w:rPr>
          <w:rFonts w:ascii="Arial Unicode MS" w:eastAsia="Arial Unicode MS" w:hAnsi="Arial Unicode MS" w:cs="Arial Unicode MS" w:hint="eastAsia"/>
        </w:rPr>
        <w:t>1</w:t>
      </w:r>
      <w:r w:rsidRPr="00E13501">
        <w:rPr>
          <w:rFonts w:ascii="Arial Unicode MS" w:eastAsia="Arial Unicode MS" w:hAnsi="Arial Unicode MS" w:cs="Arial Unicode MS" w:hint="eastAsia"/>
        </w:rPr>
        <w:t>回実施</w:t>
      </w:r>
    </w:p>
    <w:p w14:paraId="0000005D"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健康意識向上プログラムの実施</w:t>
      </w:r>
    </w:p>
    <w:p w14:paraId="0000005E"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低収入の女性労働者の健康に関する知識・行動の改善</w:t>
      </w:r>
    </w:p>
    <w:p w14:paraId="0000005F" w14:textId="77777777" w:rsidR="003B2803" w:rsidRPr="00E13501" w:rsidRDefault="003B2803">
      <w:pPr>
        <w:rPr>
          <w:rFonts w:ascii="Arial Unicode MS" w:eastAsia="Arial Unicode MS" w:hint="eastAsia"/>
        </w:rPr>
      </w:pPr>
    </w:p>
    <w:p w14:paraId="00000060"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医療</w:t>
      </w:r>
    </w:p>
    <w:p w14:paraId="00000061"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看護師の常駐</w:t>
      </w:r>
    </w:p>
    <w:p w14:paraId="00000062"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社用車による病院への搬送対応</w:t>
      </w:r>
    </w:p>
    <w:p w14:paraId="00000063"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提携病院による応急手当セミナーを毎年開催</w:t>
      </w:r>
    </w:p>
    <w:p w14:paraId="00000064"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従業員全に</w:t>
      </w:r>
      <w:r w:rsidRPr="00E13501">
        <w:rPr>
          <w:rFonts w:ascii="Arial Unicode MS" w:eastAsia="Arial Unicode MS" w:hAnsi="Arial Unicode MS" w:cs="Arial Unicode MS" w:hint="eastAsia"/>
        </w:rPr>
        <w:t>2</w:t>
      </w:r>
      <w:r w:rsidRPr="00E13501">
        <w:rPr>
          <w:rFonts w:ascii="Arial Unicode MS" w:eastAsia="Arial Unicode MS" w:hAnsi="Arial Unicode MS" w:cs="Arial Unicode MS" w:hint="eastAsia"/>
        </w:rPr>
        <w:t>ヶ月に</w:t>
      </w:r>
      <w:r w:rsidRPr="00E13501">
        <w:rPr>
          <w:rFonts w:ascii="Arial Unicode MS" w:eastAsia="Arial Unicode MS" w:hAnsi="Arial Unicode MS" w:cs="Arial Unicode MS" w:hint="eastAsia"/>
        </w:rPr>
        <w:t>1</w:t>
      </w:r>
      <w:r w:rsidRPr="00E13501">
        <w:rPr>
          <w:rFonts w:ascii="Arial Unicode MS" w:eastAsia="Arial Unicode MS" w:hAnsi="Arial Unicode MS" w:cs="Arial Unicode MS" w:hint="eastAsia"/>
        </w:rPr>
        <w:t>回無料で衛生用品を提供</w:t>
      </w:r>
    </w:p>
    <w:p w14:paraId="00000065"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献血、血液型検査、</w:t>
      </w:r>
      <w:r w:rsidRPr="00E13501">
        <w:rPr>
          <w:rFonts w:ascii="Arial Unicode MS" w:eastAsia="Arial Unicode MS" w:hAnsi="Arial Unicode MS" w:cs="Arial Unicode MS" w:hint="eastAsia"/>
        </w:rPr>
        <w:t>B</w:t>
      </w:r>
      <w:r w:rsidRPr="00E13501">
        <w:rPr>
          <w:rFonts w:ascii="Arial Unicode MS" w:eastAsia="Arial Unicode MS" w:hAnsi="Arial Unicode MS" w:cs="Arial Unicode MS" w:hint="eastAsia"/>
        </w:rPr>
        <w:t>型肝炎ワクチン接種</w:t>
      </w:r>
    </w:p>
    <w:p w14:paraId="00000066"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従業員全員が新型コロナウイルスのワクチンを接種できる環境整備</w:t>
      </w:r>
    </w:p>
    <w:p w14:paraId="00000067"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コロナ感染に対するルール遵守の徹底</w:t>
      </w:r>
    </w:p>
    <w:p w14:paraId="00000068"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医師と看護師によるサポート</w:t>
      </w:r>
    </w:p>
    <w:p w14:paraId="00000069" w14:textId="77777777" w:rsidR="003B2803" w:rsidRPr="00E13501" w:rsidRDefault="003B2803">
      <w:pPr>
        <w:rPr>
          <w:rFonts w:ascii="Arial Unicode MS" w:eastAsia="Arial Unicode MS" w:hint="eastAsia"/>
        </w:rPr>
      </w:pPr>
    </w:p>
    <w:p w14:paraId="0000006A"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妊娠・出産</w:t>
      </w:r>
    </w:p>
    <w:p w14:paraId="0000006B"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避妊薬の無償支給</w:t>
      </w:r>
    </w:p>
    <w:p w14:paraId="0000006C"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出産休暇前の医師によるレクチャー</w:t>
      </w:r>
    </w:p>
    <w:p w14:paraId="0000006D"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妊産婦死亡率を下げるために医療サポート</w:t>
      </w:r>
    </w:p>
    <w:p w14:paraId="0000006E"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妊娠中或いは出産した工員に法定の休暇を提供</w:t>
      </w:r>
    </w:p>
    <w:p w14:paraId="0000006F"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男性従業員でも育児休暇が取得できる体制を整備</w:t>
      </w:r>
    </w:p>
    <w:p w14:paraId="00000070"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低収入の女性労働者の医療サービスへアクセス機会を改善</w:t>
      </w:r>
    </w:p>
    <w:p w14:paraId="00000071" w14:textId="77777777" w:rsidR="003B2803" w:rsidRPr="00E13501" w:rsidRDefault="003B2803">
      <w:pPr>
        <w:rPr>
          <w:rFonts w:ascii="Arial Unicode MS" w:eastAsia="Arial Unicode MS" w:hint="eastAsia"/>
        </w:rPr>
      </w:pPr>
    </w:p>
    <w:p w14:paraId="00000072"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労働環境</w:t>
      </w:r>
    </w:p>
    <w:p w14:paraId="00000073"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避妊薬の無償支給</w:t>
      </w:r>
    </w:p>
    <w:p w14:paraId="00000074"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検査機構に依頼し、定期</w:t>
      </w:r>
      <w:r w:rsidRPr="00E13501">
        <w:rPr>
          <w:rFonts w:ascii="Arial Unicode MS" w:eastAsia="Arial Unicode MS" w:hAnsi="Arial Unicode MS" w:cs="Arial Unicode MS" w:hint="eastAsia"/>
        </w:rPr>
        <w:t>的に作業現場の環境モニタリングを実施</w:t>
      </w:r>
    </w:p>
    <w:p w14:paraId="00000075"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溶剤に関する知識を含む労働安全教育の実施</w:t>
      </w:r>
    </w:p>
    <w:p w14:paraId="00000076"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ワーキング服・ワーキングシューズ及び仕事に必要な保護具を提供</w:t>
      </w:r>
    </w:p>
    <w:p w14:paraId="00000077"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危険作業者への個人用保護具の支給</w:t>
      </w:r>
    </w:p>
    <w:p w14:paraId="00000078"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喫煙所を設置しての分煙の実施</w:t>
      </w:r>
    </w:p>
    <w:p w14:paraId="00000079" w14:textId="77777777" w:rsidR="003B2803" w:rsidRPr="00E13501" w:rsidRDefault="003B2803">
      <w:pPr>
        <w:rPr>
          <w:rFonts w:ascii="Arial Unicode MS" w:eastAsia="Arial Unicode MS" w:hint="eastAsia"/>
        </w:rPr>
      </w:pPr>
    </w:p>
    <w:p w14:paraId="0000007A"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福利厚生</w:t>
      </w:r>
    </w:p>
    <w:p w14:paraId="0000007B"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企業加入の保険で病気・けがのケアを実施</w:t>
      </w:r>
    </w:p>
    <w:p w14:paraId="0000007C"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法定祝日には従業員に福利厚生を提供</w:t>
      </w:r>
    </w:p>
    <w:p w14:paraId="0000007D"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3</w:t>
      </w:r>
      <w:r w:rsidRPr="00E13501">
        <w:rPr>
          <w:rFonts w:ascii="Arial Unicode MS" w:eastAsia="Arial Unicode MS" w:hAnsi="Arial Unicode MS" w:cs="Arial Unicode MS" w:hint="eastAsia"/>
        </w:rPr>
        <w:t>年に</w:t>
      </w:r>
      <w:r w:rsidRPr="00E13501">
        <w:rPr>
          <w:rFonts w:ascii="Arial Unicode MS" w:eastAsia="Arial Unicode MS" w:hAnsi="Arial Unicode MS" w:cs="Arial Unicode MS" w:hint="eastAsia"/>
        </w:rPr>
        <w:t>1</w:t>
      </w:r>
      <w:r w:rsidRPr="00E13501">
        <w:rPr>
          <w:rFonts w:ascii="Arial Unicode MS" w:eastAsia="Arial Unicode MS" w:hAnsi="Arial Unicode MS" w:cs="Arial Unicode MS" w:hint="eastAsia"/>
        </w:rPr>
        <w:t>回、全社員に無料旅行を提供</w:t>
      </w:r>
    </w:p>
    <w:p w14:paraId="0000007E"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毎年高温手当（？）を提供</w:t>
      </w:r>
    </w:p>
    <w:p w14:paraId="0000007F" w14:textId="77777777" w:rsidR="003B2803" w:rsidRPr="00E13501" w:rsidRDefault="003B2803">
      <w:pPr>
        <w:rPr>
          <w:rFonts w:ascii="Arial Unicode MS" w:eastAsia="Arial Unicode MS" w:hint="eastAsia"/>
        </w:rPr>
      </w:pPr>
    </w:p>
    <w:p w14:paraId="00000080"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バングラデシュ（</w:t>
      </w:r>
      <w:r w:rsidRPr="00E13501">
        <w:rPr>
          <w:rFonts w:ascii="Arial Unicode MS" w:eastAsia="Arial Unicode MS" w:hAnsi="Arial Unicode MS" w:cs="Arial Unicode MS" w:hint="eastAsia"/>
        </w:rPr>
        <w:t>MK</w:t>
      </w:r>
      <w:r w:rsidRPr="00E13501">
        <w:rPr>
          <w:rFonts w:ascii="Arial Unicode MS" w:eastAsia="Arial Unicode MS" w:hAnsi="Arial Unicode MS" w:cs="Arial Unicode MS" w:hint="eastAsia"/>
        </w:rPr>
        <w:t>）</w:t>
      </w:r>
    </w:p>
    <w:p w14:paraId="00000081"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FR</w:t>
      </w:r>
      <w:r w:rsidRPr="00E13501">
        <w:rPr>
          <w:rFonts w:ascii="Arial Unicode MS" w:eastAsia="Arial Unicode MS" w:hAnsi="Arial Unicode MS" w:cs="Arial Unicode MS" w:hint="eastAsia"/>
        </w:rPr>
        <w:t>、</w:t>
      </w:r>
      <w:r w:rsidRPr="00E13501">
        <w:rPr>
          <w:rFonts w:ascii="Arial Unicode MS" w:eastAsia="Arial Unicode MS" w:hAnsi="Arial Unicode MS" w:cs="Arial Unicode MS" w:hint="eastAsia"/>
        </w:rPr>
        <w:t>BSR</w:t>
      </w:r>
      <w:r w:rsidRPr="00E13501">
        <w:rPr>
          <w:rFonts w:ascii="Arial Unicode MS" w:eastAsia="Arial Unicode MS" w:hAnsi="Arial Unicode MS" w:cs="Arial Unicode MS" w:hint="eastAsia"/>
        </w:rPr>
        <w:t>、</w:t>
      </w:r>
      <w:r w:rsidRPr="00E13501">
        <w:rPr>
          <w:rFonts w:ascii="Arial Unicode MS" w:eastAsia="Arial Unicode MS" w:hAnsi="Arial Unicode MS" w:cs="Arial Unicode MS" w:hint="eastAsia"/>
        </w:rPr>
        <w:t>TMBD</w:t>
      </w:r>
      <w:r w:rsidRPr="00E13501">
        <w:rPr>
          <w:rFonts w:ascii="Arial Unicode MS" w:eastAsia="Arial Unicode MS" w:hAnsi="Arial Unicode MS" w:cs="Arial Unicode MS" w:hint="eastAsia"/>
        </w:rPr>
        <w:t>、</w:t>
      </w:r>
      <w:r w:rsidRPr="00E13501">
        <w:rPr>
          <w:rFonts w:ascii="Arial Unicode MS" w:eastAsia="Arial Unicode MS" w:hAnsi="Arial Unicode MS" w:cs="Arial Unicode MS" w:hint="eastAsia"/>
        </w:rPr>
        <w:t>Bill &amp; Melinda Gates</w:t>
      </w:r>
      <w:r w:rsidRPr="00E13501">
        <w:rPr>
          <w:rFonts w:ascii="Arial Unicode MS" w:eastAsia="Arial Unicode MS" w:hAnsi="Arial Unicode MS" w:cs="Arial Unicode MS" w:hint="eastAsia"/>
        </w:rPr>
        <w:t>財団による</w:t>
      </w:r>
      <w:r w:rsidRPr="00E13501">
        <w:rPr>
          <w:rFonts w:ascii="Arial Unicode MS" w:eastAsia="Arial Unicode MS" w:hAnsi="Arial Unicode MS" w:cs="Arial Unicode MS" w:hint="eastAsia"/>
        </w:rPr>
        <w:t>HER finance</w:t>
      </w:r>
      <w:r w:rsidRPr="00E13501">
        <w:rPr>
          <w:rFonts w:ascii="Arial Unicode MS" w:eastAsia="Arial Unicode MS" w:hAnsi="Arial Unicode MS" w:cs="Arial Unicode MS" w:hint="eastAsia"/>
        </w:rPr>
        <w:t>プロジェクトを通じて、デジタルでの給与支給システムである</w:t>
      </w:r>
      <w:r w:rsidRPr="00E13501">
        <w:rPr>
          <w:rFonts w:ascii="Arial Unicode MS" w:eastAsia="Arial Unicode MS" w:hAnsi="Arial Unicode MS" w:cs="Arial Unicode MS" w:hint="eastAsia"/>
        </w:rPr>
        <w:t>Bkash</w:t>
      </w:r>
      <w:r w:rsidRPr="00E13501">
        <w:rPr>
          <w:rFonts w:ascii="Arial Unicode MS" w:eastAsia="Arial Unicode MS" w:hAnsi="Arial Unicode MS" w:cs="Arial Unicode MS" w:hint="eastAsia"/>
        </w:rPr>
        <w:t>の普及に努めることで、従業員に貯蓄習慣を根付かせ、彼らがより良い人生設計に貢献</w:t>
      </w:r>
    </w:p>
    <w:p w14:paraId="00000082" w14:textId="77777777" w:rsidR="003B2803" w:rsidRPr="00E13501" w:rsidRDefault="003B2803">
      <w:pPr>
        <w:rPr>
          <w:rFonts w:ascii="Arial Unicode MS" w:eastAsia="Arial Unicode MS" w:hint="eastAsia"/>
        </w:rPr>
      </w:pPr>
    </w:p>
    <w:p w14:paraId="00000083"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中国（華為）</w:t>
      </w:r>
    </w:p>
    <w:p w14:paraId="00000084"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春節、国際婦人の日、端午節、労働節、中秋節、国慶節など、法定祝日には従業員に福利厚生を提供</w:t>
      </w:r>
    </w:p>
    <w:p w14:paraId="00000085" w14:textId="77777777" w:rsidR="003B2803" w:rsidRPr="00E13501" w:rsidRDefault="003B2803">
      <w:pPr>
        <w:rPr>
          <w:rFonts w:ascii="Arial Unicode MS" w:eastAsia="Arial Unicode MS" w:hint="eastAsia"/>
        </w:rPr>
      </w:pPr>
    </w:p>
    <w:p w14:paraId="00000086"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ベトナム（</w:t>
      </w:r>
      <w:r w:rsidRPr="00E13501">
        <w:rPr>
          <w:rFonts w:ascii="Arial Unicode MS" w:eastAsia="Arial Unicode MS" w:hAnsi="Arial Unicode MS" w:cs="Arial Unicode MS" w:hint="eastAsia"/>
        </w:rPr>
        <w:t>JDT-VN</w:t>
      </w:r>
      <w:r w:rsidRPr="00E13501">
        <w:rPr>
          <w:rFonts w:ascii="Arial Unicode MS" w:eastAsia="Arial Unicode MS" w:hAnsi="Arial Unicode MS" w:cs="Arial Unicode MS" w:hint="eastAsia"/>
        </w:rPr>
        <w:t>）</w:t>
      </w:r>
    </w:p>
    <w:p w14:paraId="00000087"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My Phuoc</w:t>
      </w:r>
      <w:r w:rsidRPr="00E13501">
        <w:rPr>
          <w:rFonts w:ascii="Arial Unicode MS" w:eastAsia="Arial Unicode MS" w:hAnsi="Arial Unicode MS" w:cs="Arial Unicode MS" w:hint="eastAsia"/>
        </w:rPr>
        <w:t>病院との健康診断契約と、病院による応急手当セミナーを毎年</w:t>
      </w:r>
      <w:r w:rsidRPr="00E13501">
        <w:rPr>
          <w:rFonts w:ascii="Arial Unicode MS" w:eastAsia="Arial Unicode MS" w:hAnsi="Arial Unicode MS" w:cs="Arial Unicode MS" w:hint="eastAsia"/>
        </w:rPr>
        <w:t>2</w:t>
      </w:r>
      <w:r w:rsidRPr="00E13501">
        <w:rPr>
          <w:rFonts w:ascii="Arial Unicode MS" w:eastAsia="Arial Unicode MS" w:hAnsi="Arial Unicode MS" w:cs="Arial Unicode MS" w:hint="eastAsia"/>
        </w:rPr>
        <w:t>回開催</w:t>
      </w:r>
    </w:p>
    <w:p w14:paraId="00000088" w14:textId="77777777" w:rsidR="003B2803" w:rsidRPr="00E13501" w:rsidRDefault="003B2803">
      <w:pPr>
        <w:rPr>
          <w:rFonts w:ascii="Arial Unicode MS" w:eastAsia="Arial Unicode MS" w:hint="eastAsia"/>
        </w:rPr>
      </w:pPr>
    </w:p>
    <w:p w14:paraId="0000008A" w14:textId="77777777" w:rsidR="003B2803" w:rsidRPr="00E13501" w:rsidRDefault="003B2803">
      <w:pPr>
        <w:rPr>
          <w:rFonts w:ascii="Arial Unicode MS" w:eastAsia="Arial Unicode MS" w:hint="eastAsia"/>
        </w:rPr>
      </w:pPr>
    </w:p>
    <w:p w14:paraId="0000008F" w14:textId="29A7702C" w:rsidR="003B2803" w:rsidRPr="00E13501" w:rsidRDefault="00E13501">
      <w:pPr>
        <w:rPr>
          <w:rFonts w:ascii="Arial Unicode MS" w:eastAsia="Arial Unicode MS" w:hint="eastAsia"/>
          <w:lang w:val="en-US"/>
        </w:rPr>
      </w:pPr>
      <w:r w:rsidRPr="00E13501">
        <w:rPr>
          <w:rFonts w:ascii="Arial Unicode MS" w:eastAsia="Arial Unicode MS" w:hint="eastAsia"/>
          <w:lang w:val="en-US"/>
        </w:rPr>
        <w:t>４</w:t>
      </w:r>
    </w:p>
    <w:p w14:paraId="17871CE2" w14:textId="3AE16C2A" w:rsidR="00E13501" w:rsidRPr="00E13501" w:rsidRDefault="00E13501">
      <w:pPr>
        <w:rPr>
          <w:rFonts w:ascii="Arial Unicode MS" w:eastAsia="Arial Unicode MS" w:hint="eastAsia"/>
          <w:lang w:val="en-US"/>
        </w:rPr>
      </w:pPr>
      <w:r w:rsidRPr="00E13501">
        <w:rPr>
          <w:rFonts w:ascii="Arial Unicode MS" w:eastAsia="Arial Unicode MS" w:hint="eastAsia"/>
          <w:lang w:val="en-US"/>
        </w:rPr>
        <w:t>私たちのもの作りには、細やかな心配りや相手への思いやりなど、日々の仕事を通してしか学ぶことのできない要素がたくさんあります。そのコミュニケーションの基本となる日本語や英語などの語学教育に力を入れ、円滑な仕事のコミュニケーションを実現しています。さらに、外部講師を招いて管理職を対象に研修を実施するなど、さまざまな教育機会の提供を行っています。職務実習だけでなく、近隣の子供たちに文房具などを寄付するなど、地域貢献を通して教育の大切さをひろげています。</w:t>
      </w:r>
    </w:p>
    <w:p w14:paraId="74FF4CCA" w14:textId="77777777" w:rsidR="00E13501" w:rsidRPr="00E13501" w:rsidRDefault="00E13501">
      <w:pPr>
        <w:rPr>
          <w:rFonts w:ascii="Arial Unicode MS" w:eastAsia="Arial Unicode MS" w:hint="eastAsia"/>
          <w:lang w:val="en-US"/>
        </w:rPr>
      </w:pPr>
    </w:p>
    <w:p w14:paraId="00000090"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トレーニング・研修制度</w:t>
      </w:r>
    </w:p>
    <w:p w14:paraId="00000091"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日本への研</w:t>
      </w:r>
      <w:r w:rsidRPr="00E13501">
        <w:rPr>
          <w:rFonts w:ascii="Arial Unicode MS" w:eastAsia="Arial Unicode MS" w:hAnsi="Arial Unicode MS" w:cs="Arial Unicode MS" w:hint="eastAsia"/>
        </w:rPr>
        <w:t>修生制度</w:t>
      </w:r>
    </w:p>
    <w:p w14:paraId="00000092"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5S</w:t>
      </w:r>
      <w:r w:rsidRPr="00E13501">
        <w:rPr>
          <w:rFonts w:ascii="Arial Unicode MS" w:eastAsia="Arial Unicode MS" w:hAnsi="Arial Unicode MS" w:cs="Arial Unicode MS" w:hint="eastAsia"/>
        </w:rPr>
        <w:t>教育及び活動の実施</w:t>
      </w:r>
    </w:p>
    <w:p w14:paraId="00000093"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7S</w:t>
      </w:r>
      <w:r w:rsidRPr="00E13501">
        <w:rPr>
          <w:rFonts w:ascii="Arial Unicode MS" w:eastAsia="Arial Unicode MS" w:hAnsi="Arial Unicode MS" w:cs="Arial Unicode MS" w:hint="eastAsia"/>
        </w:rPr>
        <w:t>教育及び活動の実施</w:t>
      </w:r>
    </w:p>
    <w:p w14:paraId="00000094"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繊維・加工技術についての学習会の実施</w:t>
      </w:r>
    </w:p>
    <w:p w14:paraId="00000095"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VM</w:t>
      </w:r>
      <w:r w:rsidRPr="00E13501">
        <w:rPr>
          <w:rFonts w:ascii="Arial Unicode MS" w:eastAsia="Arial Unicode MS" w:hAnsi="Arial Unicode MS" w:cs="Arial Unicode MS" w:hint="eastAsia"/>
        </w:rPr>
        <w:t>（</w:t>
      </w:r>
      <w:r w:rsidRPr="00E13501">
        <w:rPr>
          <w:rFonts w:ascii="Arial Unicode MS" w:eastAsia="Arial Unicode MS" w:hAnsi="Arial Unicode MS" w:cs="Arial Unicode MS" w:hint="eastAsia"/>
        </w:rPr>
        <w:t>Visual</w:t>
      </w:r>
      <w:r w:rsidRPr="00E13501">
        <w:rPr>
          <w:rFonts w:ascii="Arial Unicode MS" w:eastAsia="Arial Unicode MS" w:hAnsi="Arial Unicode MS" w:cs="Arial Unicode MS" w:hint="eastAsia"/>
        </w:rPr>
        <w:t xml:space="preserve">　</w:t>
      </w:r>
      <w:r w:rsidRPr="00E13501">
        <w:rPr>
          <w:rFonts w:ascii="Arial Unicode MS" w:eastAsia="Arial Unicode MS" w:hAnsi="Arial Unicode MS" w:cs="Arial Unicode MS" w:hint="eastAsia"/>
        </w:rPr>
        <w:t>Management</w:t>
      </w:r>
      <w:r w:rsidRPr="00E13501">
        <w:rPr>
          <w:rFonts w:ascii="Arial Unicode MS" w:eastAsia="Arial Unicode MS" w:hAnsi="Arial Unicode MS" w:cs="Arial Unicode MS" w:hint="eastAsia"/>
        </w:rPr>
        <w:t>）の管理知識を勉強し、</w:t>
      </w:r>
      <w:r w:rsidRPr="00E13501">
        <w:rPr>
          <w:rFonts w:ascii="Arial Unicode MS" w:eastAsia="Arial Unicode MS" w:hAnsi="Arial Unicode MS" w:cs="Arial Unicode MS" w:hint="eastAsia"/>
        </w:rPr>
        <w:t>VM</w:t>
      </w:r>
      <w:r w:rsidRPr="00E13501">
        <w:rPr>
          <w:rFonts w:ascii="Arial Unicode MS" w:eastAsia="Arial Unicode MS" w:hAnsi="Arial Unicode MS" w:cs="Arial Unicode MS" w:hint="eastAsia"/>
        </w:rPr>
        <w:t>活動を推進</w:t>
      </w:r>
    </w:p>
    <w:p w14:paraId="00000096"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現地スタッフの日本語教育</w:t>
      </w:r>
    </w:p>
    <w:p w14:paraId="00000097"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現地スタッフの英語教育</w:t>
      </w:r>
    </w:p>
    <w:p w14:paraId="00000098"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電気取扱いの安全トレーニング</w:t>
      </w:r>
    </w:p>
    <w:p w14:paraId="00000099"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化学薬品取扱いの安全トレーニング</w:t>
      </w:r>
    </w:p>
    <w:p w14:paraId="0000009A"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製造マネージャーによる</w:t>
      </w:r>
      <w:r w:rsidRPr="00E13501">
        <w:rPr>
          <w:rFonts w:ascii="Arial Unicode MS" w:eastAsia="Arial Unicode MS" w:hAnsi="Arial Unicode MS" w:cs="Arial Unicode MS" w:hint="eastAsia"/>
        </w:rPr>
        <w:t>OJT</w:t>
      </w:r>
      <w:r w:rsidRPr="00E13501">
        <w:rPr>
          <w:rFonts w:ascii="Arial Unicode MS" w:eastAsia="Arial Unicode MS" w:hAnsi="Arial Unicode MS" w:cs="Arial Unicode MS" w:hint="eastAsia"/>
        </w:rPr>
        <w:t>トレーニング</w:t>
      </w:r>
    </w:p>
    <w:p w14:paraId="0000009B"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生産技術・安全意識・健康意識について、年間を通して月次トレーニング</w:t>
      </w:r>
    </w:p>
    <w:p w14:paraId="0000009C" w14:textId="77777777" w:rsidR="003B2803" w:rsidRPr="00E13501" w:rsidRDefault="003B2803">
      <w:pPr>
        <w:rPr>
          <w:rFonts w:ascii="Arial Unicode MS" w:eastAsia="Arial Unicode MS" w:hint="eastAsia"/>
        </w:rPr>
      </w:pPr>
    </w:p>
    <w:p w14:paraId="0000009D"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外部セミナー</w:t>
      </w:r>
    </w:p>
    <w:p w14:paraId="0000009E"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外部講師を招いての</w:t>
      </w:r>
      <w:r w:rsidRPr="00E13501">
        <w:rPr>
          <w:rFonts w:ascii="Arial Unicode MS" w:eastAsia="Arial Unicode MS" w:hAnsi="Arial Unicode MS" w:cs="Arial Unicode MS" w:hint="eastAsia"/>
        </w:rPr>
        <w:t>5S</w:t>
      </w:r>
      <w:r w:rsidRPr="00E13501">
        <w:rPr>
          <w:rFonts w:ascii="Arial Unicode MS" w:eastAsia="Arial Unicode MS" w:hAnsi="Arial Unicode MS" w:cs="Arial Unicode MS" w:hint="eastAsia"/>
        </w:rPr>
        <w:t>・品質管理についてのセミナーの実施</w:t>
      </w:r>
    </w:p>
    <w:p w14:paraId="0000009F"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スキルトレーニングを実施し、特別なポジションの資格の取得支援</w:t>
      </w:r>
    </w:p>
    <w:p w14:paraId="000000A0"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作業関係の技術を勉強できる機会の環境整備</w:t>
      </w:r>
    </w:p>
    <w:p w14:paraId="000000A1"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消防訓練</w:t>
      </w:r>
    </w:p>
    <w:p w14:paraId="000000A2"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ISO 9001, ISO 14001, WRAP, Buyer COC &amp; HIGG</w:t>
      </w:r>
      <w:r w:rsidRPr="00E13501">
        <w:rPr>
          <w:rFonts w:ascii="Arial Unicode MS" w:eastAsia="Arial Unicode MS" w:hAnsi="Arial Unicode MS" w:cs="Arial Unicode MS" w:hint="eastAsia"/>
        </w:rPr>
        <w:t>などの監査プログラムを遵守</w:t>
      </w:r>
    </w:p>
    <w:p w14:paraId="000000A3"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女性従業員向けの育児施設を設置し、育児スタッフのトレーニングプログラムを実施</w:t>
      </w:r>
    </w:p>
    <w:p w14:paraId="000000A4" w14:textId="77777777" w:rsidR="003B2803" w:rsidRPr="00E13501" w:rsidRDefault="003B2803">
      <w:pPr>
        <w:rPr>
          <w:rFonts w:ascii="Arial Unicode MS" w:eastAsia="Arial Unicode MS" w:hint="eastAsia"/>
        </w:rPr>
      </w:pPr>
    </w:p>
    <w:p w14:paraId="000000A5"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社会貢献</w:t>
      </w:r>
    </w:p>
    <w:p w14:paraId="000000A6"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教科書、ノート、鉛筆、通学カバン等の”教材”を有辺の学校に通う生徒たちに寄付</w:t>
      </w:r>
    </w:p>
    <w:p w14:paraId="000000A7" w14:textId="77777777" w:rsidR="003B2803" w:rsidRPr="00E13501" w:rsidRDefault="003B2803">
      <w:pPr>
        <w:rPr>
          <w:rFonts w:ascii="Arial Unicode MS" w:eastAsia="Arial Unicode MS" w:hint="eastAsia"/>
        </w:rPr>
      </w:pPr>
    </w:p>
    <w:p w14:paraId="000000A8"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制度</w:t>
      </w:r>
    </w:p>
    <w:p w14:paraId="000000A9"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会社の管理基準を適宜アップデート</w:t>
      </w:r>
    </w:p>
    <w:p w14:paraId="000000AA" w14:textId="77777777" w:rsidR="003B2803" w:rsidRPr="00E13501" w:rsidRDefault="003B2803">
      <w:pPr>
        <w:rPr>
          <w:rFonts w:ascii="Arial Unicode MS" w:eastAsia="Arial Unicode MS" w:hint="eastAsia"/>
        </w:rPr>
      </w:pPr>
    </w:p>
    <w:p w14:paraId="000000AB"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バングラデシュ</w:t>
      </w:r>
      <w:r w:rsidRPr="00E13501">
        <w:rPr>
          <w:rFonts w:ascii="Arial Unicode MS" w:eastAsia="Arial Unicode MS" w:hAnsi="Arial Unicode MS" w:cs="Arial Unicode MS" w:hint="eastAsia"/>
        </w:rPr>
        <w:t>（</w:t>
      </w:r>
      <w:r w:rsidRPr="00E13501">
        <w:rPr>
          <w:rFonts w:ascii="Arial Unicode MS" w:eastAsia="Arial Unicode MS" w:hAnsi="Arial Unicode MS" w:cs="Arial Unicode MS" w:hint="eastAsia"/>
        </w:rPr>
        <w:t>TMBD</w:t>
      </w:r>
      <w:r w:rsidRPr="00E13501">
        <w:rPr>
          <w:rFonts w:ascii="Arial Unicode MS" w:eastAsia="Arial Unicode MS" w:hAnsi="Arial Unicode MS" w:cs="Arial Unicode MS" w:hint="eastAsia"/>
        </w:rPr>
        <w:t>）</w:t>
      </w:r>
    </w:p>
    <w:p w14:paraId="000000AC"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ローカル</w:t>
      </w:r>
      <w:r w:rsidRPr="00E13501">
        <w:rPr>
          <w:rFonts w:ascii="Arial Unicode MS" w:eastAsia="Arial Unicode MS" w:hAnsi="Arial Unicode MS" w:cs="Arial Unicode MS" w:hint="eastAsia"/>
        </w:rPr>
        <w:t>NGO</w:t>
      </w:r>
      <w:r w:rsidRPr="00E13501">
        <w:rPr>
          <w:rFonts w:ascii="Arial Unicode MS" w:eastAsia="Arial Unicode MS" w:hAnsi="Arial Unicode MS" w:cs="Arial Unicode MS" w:hint="eastAsia"/>
        </w:rPr>
        <w:t>の“</w:t>
      </w:r>
      <w:r w:rsidRPr="00E13501">
        <w:rPr>
          <w:rFonts w:ascii="Arial Unicode MS" w:eastAsia="Arial Unicode MS" w:hAnsi="Arial Unicode MS" w:cs="Arial Unicode MS" w:hint="eastAsia"/>
        </w:rPr>
        <w:t>Phulki</w:t>
      </w:r>
      <w:r w:rsidRPr="00E13501">
        <w:rPr>
          <w:rFonts w:ascii="Arial Unicode MS" w:eastAsia="Arial Unicode MS" w:hAnsi="Arial Unicode MS" w:cs="Arial Unicode MS" w:hint="eastAsia"/>
        </w:rPr>
        <w:t>”と協力しながら、幼児教育発展プログラムに基づいた育児スタッフのトレーニングプログラムを実施</w:t>
      </w:r>
    </w:p>
    <w:p w14:paraId="000000AD" w14:textId="77777777" w:rsidR="003B2803" w:rsidRPr="00E13501" w:rsidRDefault="003B2803">
      <w:pPr>
        <w:rPr>
          <w:rFonts w:ascii="Arial Unicode MS" w:eastAsia="Arial Unicode MS" w:hint="eastAsia"/>
        </w:rPr>
      </w:pPr>
    </w:p>
    <w:p w14:paraId="000000AE"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ミャンマー（</w:t>
      </w:r>
      <w:r w:rsidRPr="00E13501">
        <w:rPr>
          <w:rFonts w:ascii="Arial Unicode MS" w:eastAsia="Arial Unicode MS" w:hAnsi="Arial Unicode MS" w:cs="Arial Unicode MS" w:hint="eastAsia"/>
        </w:rPr>
        <w:t>MPOS</w:t>
      </w:r>
      <w:r w:rsidRPr="00E13501">
        <w:rPr>
          <w:rFonts w:ascii="Arial Unicode MS" w:eastAsia="Arial Unicode MS" w:hAnsi="Arial Unicode MS" w:cs="Arial Unicode MS" w:hint="eastAsia"/>
        </w:rPr>
        <w:t>）</w:t>
      </w:r>
    </w:p>
    <w:p w14:paraId="000000AF"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MGMA</w:t>
      </w:r>
      <w:r w:rsidRPr="00E13501">
        <w:rPr>
          <w:rFonts w:ascii="Arial Unicode MS" w:eastAsia="Arial Unicode MS" w:hAnsi="Arial Unicode MS" w:cs="Arial Unicode MS" w:hint="eastAsia"/>
        </w:rPr>
        <w:t>より開始したセミナーに参加</w:t>
      </w:r>
    </w:p>
    <w:p w14:paraId="000000B0" w14:textId="77777777" w:rsidR="003B2803" w:rsidRPr="00E13501" w:rsidRDefault="003B2803">
      <w:pPr>
        <w:rPr>
          <w:rFonts w:ascii="Arial Unicode MS" w:eastAsia="Arial Unicode MS" w:hint="eastAsia"/>
        </w:rPr>
      </w:pPr>
    </w:p>
    <w:p w14:paraId="000000B1"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中国（</w:t>
      </w:r>
      <w:r w:rsidRPr="00E13501">
        <w:rPr>
          <w:rFonts w:ascii="Arial Unicode MS" w:eastAsia="Arial Unicode MS" w:hAnsi="Arial Unicode MS" w:cs="Arial Unicode MS" w:hint="eastAsia"/>
        </w:rPr>
        <w:t>JDT-CN</w:t>
      </w:r>
      <w:r w:rsidRPr="00E13501">
        <w:rPr>
          <w:rFonts w:ascii="Arial Unicode MS" w:eastAsia="Arial Unicode MS" w:hAnsi="Arial Unicode MS" w:cs="Arial Unicode MS" w:hint="eastAsia"/>
        </w:rPr>
        <w:t>）</w:t>
      </w:r>
    </w:p>
    <w:p w14:paraId="000000B2"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繊維について・加工技術についての学習会の実施や、外部講師を招いての</w:t>
      </w:r>
      <w:r w:rsidRPr="00E13501">
        <w:rPr>
          <w:rFonts w:ascii="Arial Unicode MS" w:eastAsia="Arial Unicode MS" w:hAnsi="Arial Unicode MS" w:cs="Arial Unicode MS" w:hint="eastAsia"/>
        </w:rPr>
        <w:t>5S</w:t>
      </w:r>
      <w:r w:rsidRPr="00E13501">
        <w:rPr>
          <w:rFonts w:ascii="Arial Unicode MS" w:eastAsia="Arial Unicode MS" w:hAnsi="Arial Unicode MS" w:cs="Arial Unicode MS" w:hint="eastAsia"/>
        </w:rPr>
        <w:t>・品質管理についてのセミナーを開催</w:t>
      </w:r>
    </w:p>
    <w:p w14:paraId="000000B3" w14:textId="77777777" w:rsidR="003B2803" w:rsidRPr="00E13501" w:rsidRDefault="003B2803">
      <w:pPr>
        <w:rPr>
          <w:rFonts w:ascii="Arial Unicode MS" w:eastAsia="Arial Unicode MS" w:hint="eastAsia"/>
        </w:rPr>
      </w:pPr>
    </w:p>
    <w:p w14:paraId="000000B5" w14:textId="6FD7C684" w:rsidR="003B2803" w:rsidRPr="00E13501" w:rsidRDefault="003B2803">
      <w:pPr>
        <w:rPr>
          <w:rFonts w:ascii="Arial Unicode MS" w:eastAsia="Arial Unicode MS" w:hint="eastAsia"/>
        </w:rPr>
      </w:pPr>
    </w:p>
    <w:p w14:paraId="000000BA" w14:textId="0131D0CE" w:rsidR="003B2803" w:rsidRPr="00E13501" w:rsidRDefault="00E13501">
      <w:pPr>
        <w:rPr>
          <w:rFonts w:ascii="Arial Unicode MS" w:eastAsia="Arial Unicode MS" w:hint="eastAsia"/>
        </w:rPr>
      </w:pPr>
      <w:r w:rsidRPr="00E13501">
        <w:rPr>
          <w:rFonts w:ascii="Arial Unicode MS" w:eastAsia="Arial Unicode MS" w:hint="eastAsia"/>
        </w:rPr>
        <w:t>５</w:t>
      </w:r>
    </w:p>
    <w:p w14:paraId="6F242635" w14:textId="2E962081" w:rsidR="00E13501" w:rsidRPr="00E13501" w:rsidRDefault="00E13501">
      <w:pPr>
        <w:rPr>
          <w:rFonts w:ascii="Arial Unicode MS" w:eastAsia="Arial Unicode MS" w:hint="eastAsia"/>
        </w:rPr>
      </w:pPr>
      <w:r w:rsidRPr="00E13501">
        <w:rPr>
          <w:rFonts w:ascii="Arial Unicode MS" w:eastAsia="Arial Unicode MS" w:hint="eastAsia"/>
        </w:rPr>
        <w:t>縫製業というのは女性職員の多い業種なので、女性の人材登用を積極的に推進しています。出産休暇や育児休暇などにも柔軟に対応し、復帰後のキャリア形成にも力を入れて女性が活躍できる環境を整備しています。さらに、プライバシーにおける配慮やハラスメントに関わる問題など、潜在化しがちな問題を発見するための意見箱を設置するなど、風通しの良い職場を実現しています。女性管理職による制度設計など、これからも不当な性差別などが起きない環境整備に努めます。</w:t>
      </w:r>
    </w:p>
    <w:p w14:paraId="5069C483" w14:textId="77777777" w:rsidR="00E13501" w:rsidRPr="00E13501" w:rsidRDefault="00E13501">
      <w:pPr>
        <w:rPr>
          <w:rFonts w:ascii="Arial Unicode MS" w:eastAsia="Arial Unicode MS" w:hint="eastAsia"/>
        </w:rPr>
      </w:pPr>
    </w:p>
    <w:p w14:paraId="000000BB"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制度</w:t>
      </w:r>
    </w:p>
    <w:p w14:paraId="000000BC"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女性管理職の登用と育成</w:t>
      </w:r>
    </w:p>
    <w:p w14:paraId="000000BD"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女性が積極的に活躍できる職場環境の整備</w:t>
      </w:r>
    </w:p>
    <w:p w14:paraId="000000BE"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差別禁止ポリシーの作成と教育</w:t>
      </w:r>
    </w:p>
    <w:p w14:paraId="000000BF"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ベトナム法に基づく対応の徹底</w:t>
      </w:r>
    </w:p>
    <w:p w14:paraId="000000C0"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性差別防止管理システムを策定</w:t>
      </w:r>
    </w:p>
    <w:p w14:paraId="000000C1"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ジェンダー平等についての中間管理職向けの意識向上</w:t>
      </w:r>
    </w:p>
    <w:p w14:paraId="000000C2" w14:textId="77777777" w:rsidR="003B2803" w:rsidRPr="00E13501" w:rsidRDefault="003B2803">
      <w:pPr>
        <w:rPr>
          <w:rFonts w:ascii="Arial Unicode MS" w:eastAsia="Arial Unicode MS" w:hint="eastAsia"/>
        </w:rPr>
      </w:pPr>
    </w:p>
    <w:p w14:paraId="000000C3"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雇用・手当</w:t>
      </w:r>
    </w:p>
    <w:p w14:paraId="000000C4"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産休、育児休憩での手当支給</w:t>
      </w:r>
    </w:p>
    <w:p w14:paraId="000000C5"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平等な雇用機会の提供</w:t>
      </w:r>
    </w:p>
    <w:p w14:paraId="000000C6"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女性スーパーバイザーの任命</w:t>
      </w:r>
    </w:p>
    <w:p w14:paraId="000000C7" w14:textId="77777777" w:rsidR="003B2803" w:rsidRPr="00E13501" w:rsidRDefault="003B2803">
      <w:pPr>
        <w:rPr>
          <w:rFonts w:ascii="Arial Unicode MS" w:eastAsia="Arial Unicode MS" w:hint="eastAsia"/>
        </w:rPr>
      </w:pPr>
    </w:p>
    <w:p w14:paraId="000000C8"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環境整備</w:t>
      </w:r>
    </w:p>
    <w:p w14:paraId="000000C9"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生理休憩の設定</w:t>
      </w:r>
    </w:p>
    <w:p w14:paraId="000000CA"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女性に対しての差別をなくす社内規定の制定</w:t>
      </w:r>
    </w:p>
    <w:p w14:paraId="000000CB"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男性用と女性用に別々のトイレを設置</w:t>
      </w:r>
    </w:p>
    <w:p w14:paraId="000000CC"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各トイレにプライバシードアを設置</w:t>
      </w:r>
    </w:p>
    <w:p w14:paraId="000000CD"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強制労働の撲滅</w:t>
      </w:r>
    </w:p>
    <w:p w14:paraId="000000CE"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託児施設や授乳室の設置</w:t>
      </w:r>
    </w:p>
    <w:p w14:paraId="000000CF" w14:textId="77777777" w:rsidR="003B2803" w:rsidRPr="00E13501" w:rsidRDefault="003B2803">
      <w:pPr>
        <w:rPr>
          <w:rFonts w:ascii="Arial Unicode MS" w:eastAsia="Arial Unicode MS" w:hint="eastAsia"/>
        </w:rPr>
      </w:pPr>
    </w:p>
    <w:p w14:paraId="000000D0"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制度</w:t>
      </w:r>
    </w:p>
    <w:p w14:paraId="000000D1"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BEPZA</w:t>
      </w:r>
      <w:r w:rsidRPr="00E13501">
        <w:rPr>
          <w:rFonts w:ascii="Arial Unicode MS" w:eastAsia="Arial Unicode MS" w:hAnsi="Arial Unicode MS" w:cs="Arial Unicode MS" w:hint="eastAsia"/>
        </w:rPr>
        <w:t>による性的ハラスメント対策</w:t>
      </w:r>
    </w:p>
    <w:p w14:paraId="000000D2"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あらゆる種類のハラスメントを撲滅</w:t>
      </w:r>
    </w:p>
    <w:p w14:paraId="000000D3"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給与設定におけるジェンダー平等</w:t>
      </w:r>
    </w:p>
    <w:p w14:paraId="000000D4"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ハラスメント等への苦情を受け付けるための意見箱の設置</w:t>
      </w:r>
    </w:p>
    <w:p w14:paraId="000000D5"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ハラスメント対策委員会による対処</w:t>
      </w:r>
    </w:p>
    <w:p w14:paraId="000000D6" w14:textId="77777777" w:rsidR="003B2803" w:rsidRPr="00E13501" w:rsidRDefault="003B2803">
      <w:pPr>
        <w:rPr>
          <w:rFonts w:ascii="Arial Unicode MS" w:eastAsia="Arial Unicode MS" w:hint="eastAsia"/>
        </w:rPr>
      </w:pPr>
    </w:p>
    <w:p w14:paraId="000000D7"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バングラデシュ（</w:t>
      </w:r>
      <w:r w:rsidRPr="00E13501">
        <w:rPr>
          <w:rFonts w:ascii="Arial Unicode MS" w:eastAsia="Arial Unicode MS" w:hAnsi="Arial Unicode MS" w:cs="Arial Unicode MS" w:hint="eastAsia"/>
        </w:rPr>
        <w:t>TMBD</w:t>
      </w:r>
      <w:r w:rsidRPr="00E13501">
        <w:rPr>
          <w:rFonts w:ascii="Arial Unicode MS" w:eastAsia="Arial Unicode MS" w:hAnsi="Arial Unicode MS" w:cs="Arial Unicode MS" w:hint="eastAsia"/>
        </w:rPr>
        <w:t>）</w:t>
      </w:r>
    </w:p>
    <w:p w14:paraId="000000D8"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ローカル</w:t>
      </w:r>
      <w:r w:rsidRPr="00E13501">
        <w:rPr>
          <w:rFonts w:ascii="Arial Unicode MS" w:eastAsia="Arial Unicode MS" w:hAnsi="Arial Unicode MS" w:cs="Arial Unicode MS" w:hint="eastAsia"/>
        </w:rPr>
        <w:t>NGO</w:t>
      </w:r>
      <w:r w:rsidRPr="00E13501">
        <w:rPr>
          <w:rFonts w:ascii="Arial Unicode MS" w:eastAsia="Arial Unicode MS" w:hAnsi="Arial Unicode MS" w:cs="Arial Unicode MS" w:hint="eastAsia"/>
        </w:rPr>
        <w:t>の“</w:t>
      </w:r>
      <w:r w:rsidRPr="00E13501">
        <w:rPr>
          <w:rFonts w:ascii="Arial Unicode MS" w:eastAsia="Arial Unicode MS" w:hAnsi="Arial Unicode MS" w:cs="Arial Unicode MS" w:hint="eastAsia"/>
        </w:rPr>
        <w:t>Phulki</w:t>
      </w:r>
      <w:r w:rsidRPr="00E13501">
        <w:rPr>
          <w:rFonts w:ascii="Arial Unicode MS" w:eastAsia="Arial Unicode MS" w:hAnsi="Arial Unicode MS" w:cs="Arial Unicode MS" w:hint="eastAsia"/>
        </w:rPr>
        <w:t>”と協力しながら、幼児教育発展プログラムに基づいた育児スタッフのトレーニングプログラムを実施</w:t>
      </w:r>
    </w:p>
    <w:p w14:paraId="000000D9" w14:textId="77777777" w:rsidR="003B2803" w:rsidRPr="00E13501" w:rsidRDefault="003B2803">
      <w:pPr>
        <w:rPr>
          <w:rFonts w:ascii="Arial Unicode MS" w:eastAsia="Arial Unicode MS" w:hint="eastAsia"/>
        </w:rPr>
      </w:pPr>
    </w:p>
    <w:p w14:paraId="000000DA"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中国（華為）</w:t>
      </w:r>
    </w:p>
    <w:p w14:paraId="000000DB"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男性用と女性用にトイレを別々に用意し、各トイレにはプライバシードアの設置</w:t>
      </w:r>
    </w:p>
    <w:p w14:paraId="000000DC" w14:textId="77777777" w:rsidR="003B2803" w:rsidRPr="00E13501" w:rsidRDefault="003B2803">
      <w:pPr>
        <w:rPr>
          <w:rFonts w:ascii="Arial Unicode MS" w:eastAsia="Arial Unicode MS" w:hint="eastAsia"/>
        </w:rPr>
      </w:pPr>
    </w:p>
    <w:p w14:paraId="000000DD"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ベトナム（</w:t>
      </w:r>
      <w:r w:rsidRPr="00E13501">
        <w:rPr>
          <w:rFonts w:ascii="Arial Unicode MS" w:eastAsia="Arial Unicode MS" w:hAnsi="Arial Unicode MS" w:cs="Arial Unicode MS" w:hint="eastAsia"/>
        </w:rPr>
        <w:t>JDT-VN</w:t>
      </w:r>
      <w:r w:rsidRPr="00E13501">
        <w:rPr>
          <w:rFonts w:ascii="Arial Unicode MS" w:eastAsia="Arial Unicode MS" w:hAnsi="Arial Unicode MS" w:cs="Arial Unicode MS" w:hint="eastAsia"/>
        </w:rPr>
        <w:t>）</w:t>
      </w:r>
    </w:p>
    <w:p w14:paraId="000000DE"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差別禁止ポリシーの作成し、教育</w:t>
      </w:r>
    </w:p>
    <w:p w14:paraId="000000DF" w14:textId="77777777" w:rsidR="003B2803" w:rsidRPr="00E13501" w:rsidRDefault="003B2803">
      <w:pPr>
        <w:rPr>
          <w:rFonts w:ascii="Arial Unicode MS" w:eastAsia="Arial Unicode MS" w:hint="eastAsia"/>
        </w:rPr>
      </w:pPr>
    </w:p>
    <w:p w14:paraId="000000E6" w14:textId="04A4B2A8" w:rsidR="003B2803" w:rsidRPr="00E13501" w:rsidRDefault="003B2803">
      <w:pPr>
        <w:rPr>
          <w:rFonts w:ascii="Arial Unicode MS" w:eastAsia="Arial Unicode MS" w:hint="eastAsia"/>
        </w:rPr>
      </w:pPr>
    </w:p>
    <w:p w14:paraId="3D667B12" w14:textId="6E9862D1" w:rsidR="00E13501" w:rsidRPr="00E13501" w:rsidRDefault="00E13501">
      <w:pPr>
        <w:rPr>
          <w:rFonts w:ascii="Arial Unicode MS" w:eastAsia="Arial Unicode MS" w:hint="eastAsia"/>
        </w:rPr>
      </w:pPr>
      <w:r w:rsidRPr="00E13501">
        <w:rPr>
          <w:rFonts w:ascii="Arial Unicode MS" w:eastAsia="Arial Unicode MS" w:hint="eastAsia"/>
        </w:rPr>
        <w:t>６</w:t>
      </w:r>
    </w:p>
    <w:p w14:paraId="5E1C591A" w14:textId="77777777" w:rsidR="00E13501" w:rsidRPr="00E13501" w:rsidRDefault="00E13501" w:rsidP="00E13501">
      <w:pPr>
        <w:rPr>
          <w:rFonts w:ascii="Arial Unicode MS" w:eastAsia="Arial Unicode MS" w:hint="eastAsia"/>
          <w:lang w:val="en-US"/>
        </w:rPr>
      </w:pPr>
      <w:r w:rsidRPr="00E13501">
        <w:rPr>
          <w:rFonts w:ascii="Arial Unicode MS" w:eastAsia="Arial Unicode MS" w:hint="eastAsia"/>
          <w:lang w:val="en-US"/>
        </w:rPr>
        <w:t>工場の建設予定地には電気や水などのインフラが整っていない場所も多く、安全な飲料水の確保は死活問題です。わたしたちの事業は、常にインフラの整備や開発と隣り合わせです。また、工場の排水や生活用水の浄水設備など、周辺地域の環境に与えるインパクトも大きいため、浄化機器の設置なども徹底しています。水質検査や感染症の検査など、衛生面での仕組み作りなど、法定基準をベースに安全な水質環境の構築を目指しています。</w:t>
      </w:r>
    </w:p>
    <w:p w14:paraId="6713D0A1" w14:textId="77777777" w:rsidR="00E13501" w:rsidRPr="00E13501" w:rsidRDefault="00E13501">
      <w:pPr>
        <w:rPr>
          <w:rFonts w:ascii="Arial Unicode MS" w:eastAsia="Arial Unicode MS" w:hint="eastAsia"/>
          <w:lang w:val="en-US"/>
        </w:rPr>
      </w:pPr>
    </w:p>
    <w:p w14:paraId="000000E7"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環境整備</w:t>
      </w:r>
    </w:p>
    <w:p w14:paraId="000000E8"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清潔感のあるトイレを従業員数に応じた法</w:t>
      </w:r>
      <w:r w:rsidRPr="00E13501">
        <w:rPr>
          <w:rFonts w:ascii="Arial Unicode MS" w:eastAsia="Arial Unicode MS" w:hAnsi="Arial Unicode MS" w:cs="Arial Unicode MS" w:hint="eastAsia"/>
        </w:rPr>
        <w:t>定基準以上に設置</w:t>
      </w:r>
    </w:p>
    <w:p w14:paraId="000000E9"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構内に飲料水の配置</w:t>
      </w:r>
    </w:p>
    <w:p w14:paraId="000000EA"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工場廃水浄化機器の設置</w:t>
      </w:r>
    </w:p>
    <w:p w14:paraId="000000EB"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汚水の直接排出をゼロ</w:t>
      </w:r>
    </w:p>
    <w:p w14:paraId="000000EC" w14:textId="77777777" w:rsidR="003B2803" w:rsidRPr="00E13501" w:rsidRDefault="003B2803">
      <w:pPr>
        <w:rPr>
          <w:rFonts w:ascii="Arial Unicode MS" w:eastAsia="Arial Unicode MS" w:hint="eastAsia"/>
        </w:rPr>
      </w:pPr>
    </w:p>
    <w:p w14:paraId="000000ED"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法令</w:t>
      </w:r>
    </w:p>
    <w:p w14:paraId="000000EE"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成分分析表を出せる納入業者に飲料水を手配（法定）</w:t>
      </w:r>
    </w:p>
    <w:p w14:paraId="000000EF"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トイレは水洗式で、廃水は政府基準に準ずる廃水システムで処理</w:t>
      </w:r>
    </w:p>
    <w:p w14:paraId="000000F0"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年二回の水質検査</w:t>
      </w:r>
    </w:p>
    <w:p w14:paraId="000000F1"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感染症検査</w:t>
      </w:r>
    </w:p>
    <w:p w14:paraId="000000F2" w14:textId="77777777" w:rsidR="003B2803" w:rsidRPr="00E13501" w:rsidRDefault="003B2803">
      <w:pPr>
        <w:rPr>
          <w:rFonts w:ascii="Arial Unicode MS" w:eastAsia="Arial Unicode MS" w:hint="eastAsia"/>
        </w:rPr>
      </w:pPr>
    </w:p>
    <w:p w14:paraId="000000F3"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ベトナム（</w:t>
      </w:r>
      <w:r w:rsidRPr="00E13501">
        <w:rPr>
          <w:rFonts w:ascii="Arial Unicode MS" w:eastAsia="Arial Unicode MS" w:hAnsi="Arial Unicode MS" w:cs="Arial Unicode MS" w:hint="eastAsia"/>
        </w:rPr>
        <w:t>PT/AN</w:t>
      </w:r>
      <w:r w:rsidRPr="00E13501">
        <w:rPr>
          <w:rFonts w:ascii="Arial Unicode MS" w:eastAsia="Arial Unicode MS" w:hAnsi="Arial Unicode MS" w:cs="Arial Unicode MS" w:hint="eastAsia"/>
        </w:rPr>
        <w:t>）</w:t>
      </w:r>
    </w:p>
    <w:p w14:paraId="000000F4"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工場内の飲み水が安心して飲めるものである様に成分分析表を出せる納入業者から手配</w:t>
      </w:r>
    </w:p>
    <w:p w14:paraId="000000F5" w14:textId="77777777" w:rsidR="003B2803" w:rsidRPr="00E13501" w:rsidRDefault="003B2803">
      <w:pPr>
        <w:rPr>
          <w:rFonts w:ascii="Arial Unicode MS" w:eastAsia="Arial Unicode MS" w:hint="eastAsia"/>
        </w:rPr>
      </w:pPr>
    </w:p>
    <w:p w14:paraId="000000F6"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中国（華為）</w:t>
      </w:r>
    </w:p>
    <w:p w14:paraId="000000F7"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下水管網を変革することで河川などに直接排出される汚水をゼロにし、工場排水による河川水と生態系汚染を削減</w:t>
      </w:r>
    </w:p>
    <w:p w14:paraId="000000F8" w14:textId="77777777" w:rsidR="003B2803" w:rsidRPr="00E13501" w:rsidRDefault="003B2803">
      <w:pPr>
        <w:rPr>
          <w:rFonts w:ascii="Arial Unicode MS" w:eastAsia="Arial Unicode MS" w:hint="eastAsia"/>
        </w:rPr>
      </w:pPr>
    </w:p>
    <w:p w14:paraId="000000F9"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バングラデシュ（</w:t>
      </w:r>
      <w:r w:rsidRPr="00E13501">
        <w:rPr>
          <w:rFonts w:ascii="Arial Unicode MS" w:eastAsia="Arial Unicode MS" w:hAnsi="Arial Unicode MS" w:cs="Arial Unicode MS" w:hint="eastAsia"/>
        </w:rPr>
        <w:t>TMBD</w:t>
      </w:r>
      <w:r w:rsidRPr="00E13501">
        <w:rPr>
          <w:rFonts w:ascii="Arial Unicode MS" w:eastAsia="Arial Unicode MS" w:hAnsi="Arial Unicode MS" w:cs="Arial Unicode MS" w:hint="eastAsia"/>
        </w:rPr>
        <w:t>）</w:t>
      </w:r>
    </w:p>
    <w:p w14:paraId="000000FA"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世界的に有名な東レグループのサポートによる浄水器を設置し、従業員に安全な飲料水を提供</w:t>
      </w:r>
    </w:p>
    <w:p w14:paraId="000000FB" w14:textId="77777777" w:rsidR="003B2803" w:rsidRPr="00E13501" w:rsidRDefault="003B2803">
      <w:pPr>
        <w:rPr>
          <w:rFonts w:ascii="Arial Unicode MS" w:eastAsia="Arial Unicode MS" w:hint="eastAsia"/>
        </w:rPr>
      </w:pPr>
    </w:p>
    <w:p w14:paraId="000000FD" w14:textId="582CADD0" w:rsidR="003B2803" w:rsidRPr="00E13501" w:rsidRDefault="003B2803">
      <w:pPr>
        <w:rPr>
          <w:rFonts w:ascii="Arial Unicode MS" w:eastAsia="Arial Unicode MS" w:hint="eastAsia"/>
        </w:rPr>
      </w:pPr>
    </w:p>
    <w:p w14:paraId="4514F495" w14:textId="7077C7A1" w:rsidR="00E13501" w:rsidRPr="00E13501" w:rsidRDefault="00E13501">
      <w:pPr>
        <w:rPr>
          <w:rFonts w:ascii="Arial Unicode MS" w:eastAsia="Arial Unicode MS" w:hint="eastAsia"/>
        </w:rPr>
      </w:pPr>
      <w:r w:rsidRPr="00E13501">
        <w:rPr>
          <w:rFonts w:ascii="Arial Unicode MS" w:eastAsia="Arial Unicode MS" w:hint="eastAsia"/>
        </w:rPr>
        <w:t>７</w:t>
      </w:r>
    </w:p>
    <w:p w14:paraId="130110BE" w14:textId="77777777" w:rsidR="00E13501" w:rsidRPr="00E13501" w:rsidRDefault="00E13501" w:rsidP="00E13501">
      <w:pPr>
        <w:rPr>
          <w:rFonts w:ascii="Arial Unicode MS" w:eastAsia="Arial Unicode MS" w:hAnsi="Arial Unicode MS" w:cs="Arial Unicode MS" w:hint="eastAsia"/>
          <w:lang w:val="en-US"/>
        </w:rPr>
      </w:pPr>
      <w:r w:rsidRPr="00E13501">
        <w:rPr>
          <w:rFonts w:ascii="Arial Unicode MS" w:eastAsia="Arial Unicode MS" w:hAnsi="Arial Unicode MS" w:cs="Arial Unicode MS" w:hint="eastAsia"/>
          <w:lang w:val="en-US"/>
        </w:rPr>
        <w:t>わたしたちは2030年までに、洋服一着あたりのCO2排出量を35%削減するという目標を掲げています。そのために、再生可能エネルギーの太陽光パネルを設置するなど、設備投資にも力を入れています。さらに、今後は蓄電池技術を活用して自然エネルギーを安定的に確保し、災害時における地域インフラとしての活用なども視野に入れて取り組んでいます。電気をできるだけ使わずに快適な環境づくりを目指し、グループ全体でクリーンエネルギの活用を積極的に推進していきます。</w:t>
      </w:r>
    </w:p>
    <w:p w14:paraId="00000102" w14:textId="77777777" w:rsidR="003B2803" w:rsidRPr="00E13501" w:rsidRDefault="003B2803">
      <w:pPr>
        <w:rPr>
          <w:rFonts w:ascii="Arial Unicode MS" w:eastAsia="Arial Unicode MS" w:hint="eastAsia"/>
          <w:lang w:val="en-US"/>
        </w:rPr>
      </w:pPr>
    </w:p>
    <w:p w14:paraId="00000103"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環境整備</w:t>
      </w:r>
    </w:p>
    <w:p w14:paraId="00000104"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水クーラーの使用</w:t>
      </w:r>
    </w:p>
    <w:p w14:paraId="00000105"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ソーラーパネルの設置</w:t>
      </w:r>
    </w:p>
    <w:p w14:paraId="00000106"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LED</w:t>
      </w:r>
      <w:r w:rsidRPr="00E13501">
        <w:rPr>
          <w:rFonts w:ascii="Arial Unicode MS" w:eastAsia="Arial Unicode MS" w:hAnsi="Arial Unicode MS" w:cs="Arial Unicode MS" w:hint="eastAsia"/>
        </w:rPr>
        <w:t>ライトへの切り替え</w:t>
      </w:r>
    </w:p>
    <w:p w14:paraId="00000107"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排ガスボイラーを使用して蒸気を生成</w:t>
      </w:r>
    </w:p>
    <w:p w14:paraId="00000108"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排ガスボイラーには発電機の排ガスを使用</w:t>
      </w:r>
    </w:p>
    <w:p w14:paraId="00000109"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天然ガスボイラーを使用</w:t>
      </w:r>
    </w:p>
    <w:p w14:paraId="0000010A"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遮熱塗装による構内の温度上昇を抑制</w:t>
      </w:r>
    </w:p>
    <w:p w14:paraId="0000010B" w14:textId="77777777" w:rsidR="003B2803" w:rsidRPr="00E13501" w:rsidRDefault="003B2803">
      <w:pPr>
        <w:rPr>
          <w:rFonts w:ascii="Arial Unicode MS" w:eastAsia="Arial Unicode MS" w:hint="eastAsia"/>
        </w:rPr>
      </w:pPr>
    </w:p>
    <w:p w14:paraId="0000010C"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法令</w:t>
      </w:r>
    </w:p>
    <w:p w14:paraId="0000010D"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環境法への準拠</w:t>
      </w:r>
    </w:p>
    <w:p w14:paraId="0000010E"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工場からの排出物に適切な処置をし、環境基準を順守</w:t>
      </w:r>
    </w:p>
    <w:p w14:paraId="0000010F" w14:textId="77777777" w:rsidR="003B2803" w:rsidRPr="00E13501" w:rsidRDefault="003B2803">
      <w:pPr>
        <w:rPr>
          <w:rFonts w:ascii="Arial Unicode MS" w:eastAsia="Arial Unicode MS" w:hint="eastAsia"/>
        </w:rPr>
      </w:pPr>
    </w:p>
    <w:p w14:paraId="00000110"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ベトナム（</w:t>
      </w:r>
      <w:r w:rsidRPr="00E13501">
        <w:rPr>
          <w:rFonts w:ascii="Arial Unicode MS" w:eastAsia="Arial Unicode MS" w:hAnsi="Arial Unicode MS" w:cs="Arial Unicode MS" w:hint="eastAsia"/>
        </w:rPr>
        <w:t>BGM</w:t>
      </w:r>
      <w:r w:rsidRPr="00E13501">
        <w:rPr>
          <w:rFonts w:ascii="Arial Unicode MS" w:eastAsia="Arial Unicode MS" w:hAnsi="Arial Unicode MS" w:cs="Arial Unicode MS" w:hint="eastAsia"/>
        </w:rPr>
        <w:t>）</w:t>
      </w:r>
    </w:p>
    <w:p w14:paraId="00000111"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工場の屋根に遮熱塗装を施し、構内の温度上昇を抑制</w:t>
      </w:r>
    </w:p>
    <w:p w14:paraId="00000112" w14:textId="77777777" w:rsidR="003B2803" w:rsidRPr="00E13501" w:rsidRDefault="003B2803">
      <w:pPr>
        <w:rPr>
          <w:rFonts w:ascii="Arial Unicode MS" w:eastAsia="Arial Unicode MS" w:hint="eastAsia"/>
        </w:rPr>
      </w:pPr>
    </w:p>
    <w:p w14:paraId="00000113"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中国（華為）</w:t>
      </w:r>
    </w:p>
    <w:p w14:paraId="00000114"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2018</w:t>
      </w:r>
      <w:r w:rsidRPr="00E13501">
        <w:rPr>
          <w:rFonts w:ascii="Arial Unicode MS" w:eastAsia="Arial Unicode MS" w:hAnsi="Arial Unicode MS" w:cs="Arial Unicode MS" w:hint="eastAsia"/>
        </w:rPr>
        <w:t>年</w:t>
      </w:r>
      <w:r w:rsidRPr="00E13501">
        <w:rPr>
          <w:rFonts w:ascii="Arial Unicode MS" w:eastAsia="Arial Unicode MS" w:hAnsi="Arial Unicode MS" w:cs="Arial Unicode MS" w:hint="eastAsia"/>
        </w:rPr>
        <w:t>6</w:t>
      </w:r>
      <w:r w:rsidRPr="00E13501">
        <w:rPr>
          <w:rFonts w:ascii="Arial Unicode MS" w:eastAsia="Arial Unicode MS" w:hAnsi="Arial Unicode MS" w:cs="Arial Unicode MS" w:hint="eastAsia"/>
        </w:rPr>
        <w:t>月から、バイオマス燃料の代わりに天然ガスボイラーを使用し、二酸化炭素排出量を削減</w:t>
      </w:r>
    </w:p>
    <w:p w14:paraId="00000115" w14:textId="77777777" w:rsidR="003B2803" w:rsidRPr="00E13501" w:rsidRDefault="003B2803">
      <w:pPr>
        <w:rPr>
          <w:rFonts w:ascii="Arial Unicode MS" w:eastAsia="Arial Unicode MS" w:hint="eastAsia"/>
        </w:rPr>
      </w:pPr>
    </w:p>
    <w:p w14:paraId="00000116"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バングラデシュ（</w:t>
      </w:r>
      <w:r w:rsidRPr="00E13501">
        <w:rPr>
          <w:rFonts w:ascii="Arial Unicode MS" w:eastAsia="Arial Unicode MS" w:hAnsi="Arial Unicode MS" w:cs="Arial Unicode MS" w:hint="eastAsia"/>
        </w:rPr>
        <w:t>TMBD</w:t>
      </w:r>
      <w:r w:rsidRPr="00E13501">
        <w:rPr>
          <w:rFonts w:ascii="Arial Unicode MS" w:eastAsia="Arial Unicode MS" w:hAnsi="Arial Unicode MS" w:cs="Arial Unicode MS" w:hint="eastAsia"/>
        </w:rPr>
        <w:t>）</w:t>
      </w:r>
    </w:p>
    <w:p w14:paraId="00000117" w14:textId="77777777" w:rsidR="003B2803" w:rsidRPr="00E13501" w:rsidRDefault="005A5942">
      <w:pPr>
        <w:rPr>
          <w:rFonts w:ascii="Arial Unicode MS" w:eastAsia="Arial Unicode MS" w:hint="eastAsia"/>
        </w:rPr>
      </w:pPr>
      <w:r w:rsidRPr="00E13501">
        <w:rPr>
          <w:rFonts w:ascii="Arial Unicode MS" w:eastAsia="Arial Unicode MS" w:hAnsi="Arial Unicode MS" w:cs="Arial Unicode MS" w:hint="eastAsia"/>
        </w:rPr>
        <w:t>蛍光灯の代わりに</w:t>
      </w:r>
      <w:r w:rsidRPr="00E13501">
        <w:rPr>
          <w:rFonts w:ascii="Arial Unicode MS" w:eastAsia="Arial Unicode MS" w:hAnsi="Arial Unicode MS" w:cs="Arial Unicode MS" w:hint="eastAsia"/>
        </w:rPr>
        <w:t>LED</w:t>
      </w:r>
      <w:r w:rsidRPr="00E13501">
        <w:rPr>
          <w:rFonts w:ascii="Arial Unicode MS" w:eastAsia="Arial Unicode MS" w:hAnsi="Arial Unicode MS" w:cs="Arial Unicode MS" w:hint="eastAsia"/>
        </w:rPr>
        <w:t>ライトを設置することで</w:t>
      </w:r>
      <w:r w:rsidRPr="00E13501">
        <w:rPr>
          <w:rFonts w:ascii="Arial Unicode MS" w:eastAsia="Arial Unicode MS" w:hAnsi="Arial Unicode MS" w:cs="Arial Unicode MS" w:hint="eastAsia"/>
        </w:rPr>
        <w:t>50%</w:t>
      </w:r>
      <w:r w:rsidRPr="00E13501">
        <w:rPr>
          <w:rFonts w:ascii="Arial Unicode MS" w:eastAsia="Arial Unicode MS" w:hAnsi="Arial Unicode MS" w:cs="Arial Unicode MS" w:hint="eastAsia"/>
        </w:rPr>
        <w:t>のエネルギーを削減</w:t>
      </w:r>
    </w:p>
    <w:p w14:paraId="0000012A" w14:textId="77777777" w:rsidR="003B2803" w:rsidRPr="00E13501" w:rsidRDefault="003B2803">
      <w:pPr>
        <w:rPr>
          <w:rFonts w:ascii="Arial Unicode MS" w:eastAsia="Arial Unicode MS" w:hint="eastAsia"/>
        </w:rPr>
      </w:pPr>
    </w:p>
    <w:sectPr w:rsidR="003B2803" w:rsidRPr="00E13501">
      <w:headerReference w:type="even" r:id="rId6"/>
      <w:headerReference w:type="default" r:id="rId7"/>
      <w:footerReference w:type="even" r:id="rId8"/>
      <w:footerReference w:type="default" r:id="rId9"/>
      <w:headerReference w:type="first" r:id="rId10"/>
      <w:footerReference w:type="first" r:id="rId11"/>
      <w:pgSz w:w="8391" w:h="11906"/>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93006F" w14:textId="77777777" w:rsidR="005A5942" w:rsidRDefault="005A5942" w:rsidP="00E13501">
      <w:pPr>
        <w:spacing w:line="240" w:lineRule="auto"/>
      </w:pPr>
      <w:r>
        <w:separator/>
      </w:r>
    </w:p>
  </w:endnote>
  <w:endnote w:type="continuationSeparator" w:id="0">
    <w:p w14:paraId="0C910078" w14:textId="77777777" w:rsidR="005A5942" w:rsidRDefault="005A5942" w:rsidP="00E135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6A0EB0" w14:textId="77777777" w:rsidR="00E13501" w:rsidRDefault="00E13501">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8F4A8D" w14:textId="77777777" w:rsidR="00E13501" w:rsidRDefault="00E13501">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710B40" w14:textId="77777777" w:rsidR="00E13501" w:rsidRDefault="00E1350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71844E" w14:textId="77777777" w:rsidR="005A5942" w:rsidRDefault="005A5942" w:rsidP="00E13501">
      <w:pPr>
        <w:spacing w:line="240" w:lineRule="auto"/>
      </w:pPr>
      <w:r>
        <w:separator/>
      </w:r>
    </w:p>
  </w:footnote>
  <w:footnote w:type="continuationSeparator" w:id="0">
    <w:p w14:paraId="102EF9A9" w14:textId="77777777" w:rsidR="005A5942" w:rsidRDefault="005A5942" w:rsidP="00E1350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EE1E7D" w14:textId="77777777" w:rsidR="00E13501" w:rsidRDefault="00E13501">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11CE3D" w14:textId="77777777" w:rsidR="00E13501" w:rsidRDefault="00E1350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EF55F4" w14:textId="77777777" w:rsidR="00E13501" w:rsidRDefault="00E13501">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97"/>
  <w:displayBackgroundShape/>
  <w:bordersDoNotSurroundHeader/>
  <w:bordersDoNotSurroundFooter/>
  <w:proofState w:spelling="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2803"/>
    <w:rsid w:val="003B2803"/>
    <w:rsid w:val="005A2A36"/>
    <w:rsid w:val="005A5942"/>
    <w:rsid w:val="00E135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D477149"/>
  <w15:docId w15:val="{E65E51AF-B221-6943-ACBB-A67E4DA56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EastAsia" w:hAnsi="Arial" w:cs="Arial"/>
        <w:sz w:val="22"/>
        <w:szCs w:val="22"/>
        <w:lang w:val="ja"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rFonts w:eastAsia="Arial"/>
      <w:color w:val="666666"/>
      <w:sz w:val="30"/>
      <w:szCs w:val="30"/>
    </w:rPr>
  </w:style>
  <w:style w:type="paragraph" w:styleId="a5">
    <w:name w:val="header"/>
    <w:basedOn w:val="a"/>
    <w:link w:val="a6"/>
    <w:uiPriority w:val="99"/>
    <w:unhideWhenUsed/>
    <w:rsid w:val="00E13501"/>
    <w:pPr>
      <w:tabs>
        <w:tab w:val="center" w:pos="4252"/>
        <w:tab w:val="right" w:pos="8504"/>
      </w:tabs>
      <w:snapToGrid w:val="0"/>
    </w:pPr>
  </w:style>
  <w:style w:type="character" w:customStyle="1" w:styleId="a6">
    <w:name w:val="ヘッダー (文字)"/>
    <w:basedOn w:val="a0"/>
    <w:link w:val="a5"/>
    <w:uiPriority w:val="99"/>
    <w:rsid w:val="00E13501"/>
  </w:style>
  <w:style w:type="paragraph" w:styleId="a7">
    <w:name w:val="footer"/>
    <w:basedOn w:val="a"/>
    <w:link w:val="a8"/>
    <w:uiPriority w:val="99"/>
    <w:unhideWhenUsed/>
    <w:rsid w:val="00E13501"/>
    <w:pPr>
      <w:tabs>
        <w:tab w:val="center" w:pos="4252"/>
        <w:tab w:val="right" w:pos="8504"/>
      </w:tabs>
      <w:snapToGrid w:val="0"/>
    </w:pPr>
  </w:style>
  <w:style w:type="character" w:customStyle="1" w:styleId="a8">
    <w:name w:val="フッター (文字)"/>
    <w:basedOn w:val="a0"/>
    <w:link w:val="a7"/>
    <w:uiPriority w:val="99"/>
    <w:rsid w:val="00E13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3754199">
      <w:bodyDiv w:val="1"/>
      <w:marLeft w:val="0"/>
      <w:marRight w:val="0"/>
      <w:marTop w:val="0"/>
      <w:marBottom w:val="0"/>
      <w:divBdr>
        <w:top w:val="none" w:sz="0" w:space="0" w:color="auto"/>
        <w:left w:val="none" w:sz="0" w:space="0" w:color="auto"/>
        <w:bottom w:val="none" w:sz="0" w:space="0" w:color="auto"/>
        <w:right w:val="none" w:sz="0" w:space="0" w:color="auto"/>
      </w:divBdr>
    </w:div>
    <w:div w:id="1133669410">
      <w:bodyDiv w:val="1"/>
      <w:marLeft w:val="0"/>
      <w:marRight w:val="0"/>
      <w:marTop w:val="0"/>
      <w:marBottom w:val="0"/>
      <w:divBdr>
        <w:top w:val="none" w:sz="0" w:space="0" w:color="auto"/>
        <w:left w:val="none" w:sz="0" w:space="0" w:color="auto"/>
        <w:bottom w:val="none" w:sz="0" w:space="0" w:color="auto"/>
        <w:right w:val="none" w:sz="0" w:space="0" w:color="auto"/>
      </w:divBdr>
    </w:div>
    <w:div w:id="1232693931">
      <w:bodyDiv w:val="1"/>
      <w:marLeft w:val="0"/>
      <w:marRight w:val="0"/>
      <w:marTop w:val="0"/>
      <w:marBottom w:val="0"/>
      <w:divBdr>
        <w:top w:val="none" w:sz="0" w:space="0" w:color="auto"/>
        <w:left w:val="none" w:sz="0" w:space="0" w:color="auto"/>
        <w:bottom w:val="none" w:sz="0" w:space="0" w:color="auto"/>
        <w:right w:val="none" w:sz="0" w:space="0" w:color="auto"/>
      </w:divBdr>
    </w:div>
    <w:div w:id="1523939242">
      <w:bodyDiv w:val="1"/>
      <w:marLeft w:val="0"/>
      <w:marRight w:val="0"/>
      <w:marTop w:val="0"/>
      <w:marBottom w:val="0"/>
      <w:divBdr>
        <w:top w:val="none" w:sz="0" w:space="0" w:color="auto"/>
        <w:left w:val="none" w:sz="0" w:space="0" w:color="auto"/>
        <w:bottom w:val="none" w:sz="0" w:space="0" w:color="auto"/>
        <w:right w:val="none" w:sz="0" w:space="0" w:color="auto"/>
      </w:divBdr>
    </w:div>
    <w:div w:id="1579095743">
      <w:bodyDiv w:val="1"/>
      <w:marLeft w:val="0"/>
      <w:marRight w:val="0"/>
      <w:marTop w:val="0"/>
      <w:marBottom w:val="0"/>
      <w:divBdr>
        <w:top w:val="none" w:sz="0" w:space="0" w:color="auto"/>
        <w:left w:val="none" w:sz="0" w:space="0" w:color="auto"/>
        <w:bottom w:val="none" w:sz="0" w:space="0" w:color="auto"/>
        <w:right w:val="none" w:sz="0" w:space="0" w:color="auto"/>
      </w:divBdr>
    </w:div>
    <w:div w:id="1592549144">
      <w:bodyDiv w:val="1"/>
      <w:marLeft w:val="0"/>
      <w:marRight w:val="0"/>
      <w:marTop w:val="0"/>
      <w:marBottom w:val="0"/>
      <w:divBdr>
        <w:top w:val="none" w:sz="0" w:space="0" w:color="auto"/>
        <w:left w:val="none" w:sz="0" w:space="0" w:color="auto"/>
        <w:bottom w:val="none" w:sz="0" w:space="0" w:color="auto"/>
        <w:right w:val="none" w:sz="0" w:space="0" w:color="auto"/>
      </w:divBdr>
    </w:div>
    <w:div w:id="1711957523">
      <w:bodyDiv w:val="1"/>
      <w:marLeft w:val="0"/>
      <w:marRight w:val="0"/>
      <w:marTop w:val="0"/>
      <w:marBottom w:val="0"/>
      <w:divBdr>
        <w:top w:val="none" w:sz="0" w:space="0" w:color="auto"/>
        <w:left w:val="none" w:sz="0" w:space="0" w:color="auto"/>
        <w:bottom w:val="none" w:sz="0" w:space="0" w:color="auto"/>
        <w:right w:val="none" w:sz="0" w:space="0" w:color="auto"/>
      </w:divBdr>
    </w:div>
    <w:div w:id="1788038810">
      <w:bodyDiv w:val="1"/>
      <w:marLeft w:val="0"/>
      <w:marRight w:val="0"/>
      <w:marTop w:val="0"/>
      <w:marBottom w:val="0"/>
      <w:divBdr>
        <w:top w:val="none" w:sz="0" w:space="0" w:color="auto"/>
        <w:left w:val="none" w:sz="0" w:space="0" w:color="auto"/>
        <w:bottom w:val="none" w:sz="0" w:space="0" w:color="auto"/>
        <w:right w:val="none" w:sz="0" w:space="0" w:color="auto"/>
      </w:divBdr>
    </w:div>
    <w:div w:id="1896432306">
      <w:bodyDiv w:val="1"/>
      <w:marLeft w:val="0"/>
      <w:marRight w:val="0"/>
      <w:marTop w:val="0"/>
      <w:marBottom w:val="0"/>
      <w:divBdr>
        <w:top w:val="none" w:sz="0" w:space="0" w:color="auto"/>
        <w:left w:val="none" w:sz="0" w:space="0" w:color="auto"/>
        <w:bottom w:val="none" w:sz="0" w:space="0" w:color="auto"/>
        <w:right w:val="none" w:sz="0" w:space="0" w:color="auto"/>
      </w:divBdr>
    </w:div>
    <w:div w:id="19101142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742</Words>
  <Characters>4233</Characters>
  <Application>Microsoft Office Word</Application>
  <DocSecurity>0</DocSecurity>
  <Lines>35</Lines>
  <Paragraphs>9</Paragraphs>
  <ScaleCrop>false</ScaleCrop>
  <Company/>
  <LinksUpToDate>false</LinksUpToDate>
  <CharactersWithSpaces>4966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森永 夏美</cp:lastModifiedBy>
  <cp:revision>3</cp:revision>
  <dcterms:created xsi:type="dcterms:W3CDTF">2022-06-16T06:23:00Z</dcterms:created>
  <dcterms:modified xsi:type="dcterms:W3CDTF">2022-06-16T06:30:00Z</dcterms:modified>
</cp:coreProperties>
</file>