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00000002" w14:textId="77777777" w:rsidR="009D27F4" w:rsidRDefault="008605C4">
      <w:r>
        <w:rPr>
          <w:rFonts w:ascii="Arial Unicode MS" w:eastAsia="Arial Unicode MS" w:hAnsi="Arial Unicode MS" w:cs="Arial Unicode MS"/>
        </w:rPr>
        <w:t>状況の可視化</w:t>
      </w:r>
    </w:p>
    <w:p w14:paraId="00000003" w14:textId="77777777" w:rsidR="009D27F4" w:rsidRDefault="009D27F4"/>
    <w:p w14:paraId="00000005" w14:textId="77777777" w:rsidR="009D27F4" w:rsidRDefault="009D27F4"/>
    <w:p w14:paraId="00000006" w14:textId="763790C5" w:rsidR="009D27F4" w:rsidRDefault="008605C4">
      <w:pPr>
        <w:rPr>
          <w:rFonts w:ascii="Arial Unicode MS" w:eastAsia="Arial Unicode MS" w:hAnsi="Arial Unicode MS" w:cs="Arial Unicode MS"/>
        </w:rPr>
      </w:pPr>
      <w:r>
        <w:rPr>
          <w:rFonts w:ascii="Arial Unicode MS" w:eastAsia="Arial Unicode MS" w:hAnsi="Arial Unicode MS" w:cs="Arial Unicode MS"/>
        </w:rPr>
        <w:t>数字と状況を把握して可視化する</w:t>
      </w:r>
    </w:p>
    <w:p w14:paraId="4CB9D312" w14:textId="77777777" w:rsidR="00CF1BDB" w:rsidRDefault="00CF1BDB">
      <w:pPr>
        <w:rPr>
          <w:rFonts w:hint="eastAsia"/>
        </w:rPr>
      </w:pPr>
    </w:p>
    <w:p w14:paraId="00000007" w14:textId="77777777" w:rsidR="009D27F4" w:rsidRDefault="008605C4">
      <w:r>
        <w:rPr>
          <w:rFonts w:ascii="Arial Unicode MS" w:eastAsia="Arial Unicode MS" w:hAnsi="Arial Unicode MS" w:cs="Arial Unicode MS"/>
        </w:rPr>
        <w:t>年間で</w:t>
      </w:r>
      <w:r>
        <w:rPr>
          <w:rFonts w:ascii="Arial Unicode MS" w:eastAsia="Arial Unicode MS" w:hAnsi="Arial Unicode MS" w:cs="Arial Unicode MS"/>
        </w:rPr>
        <w:t>100</w:t>
      </w:r>
      <w:r>
        <w:rPr>
          <w:rFonts w:ascii="Arial Unicode MS" w:eastAsia="Arial Unicode MS" w:hAnsi="Arial Unicode MS" w:cs="Arial Unicode MS"/>
        </w:rPr>
        <w:t>兆円を超えるまでに拡大したアパレル産業において、わたしたちは年間</w:t>
      </w:r>
      <w:r>
        <w:rPr>
          <w:rFonts w:ascii="Arial Unicode MS" w:eastAsia="Arial Unicode MS" w:hAnsi="Arial Unicode MS" w:cs="Arial Unicode MS"/>
        </w:rPr>
        <w:t>6000</w:t>
      </w:r>
      <w:r>
        <w:rPr>
          <w:rFonts w:ascii="Arial Unicode MS" w:eastAsia="Arial Unicode MS" w:hAnsi="Arial Unicode MS" w:cs="Arial Unicode MS"/>
        </w:rPr>
        <w:t>万枚もの衣料品を生産し、供給しています。国内最大規模の縫製メーカーとして、わたしたちがしていること。それは緻密な情報管理による正しい数字を把握し、リアルタイムにお客さまと共有すること。製品の企画から店頭に並ぶまで、曖昧な状況判断を徹底的に排除することで品質の再現性を高め、ミスと無駄を作らない環境を構築しています。常に変化する状況に対して、最適な選択肢を提案すること。それがわたしたちの仕事です。</w:t>
      </w:r>
    </w:p>
    <w:p w14:paraId="0000000C" w14:textId="0FE33CF9" w:rsidR="009D27F4" w:rsidRDefault="009D27F4"/>
    <w:p w14:paraId="1BA6D15C" w14:textId="77777777" w:rsidR="00CF1BDB" w:rsidRDefault="00CF1BDB">
      <w:pPr>
        <w:rPr>
          <w:rFonts w:hint="eastAsia"/>
        </w:rPr>
      </w:pPr>
    </w:p>
    <w:p w14:paraId="0000000D" w14:textId="77777777" w:rsidR="009D27F4" w:rsidRDefault="008605C4">
      <w:r>
        <w:rPr>
          <w:rFonts w:ascii="Arial Unicode MS" w:eastAsia="Arial Unicode MS" w:hAnsi="Arial Unicode MS" w:cs="Arial Unicode MS"/>
        </w:rPr>
        <w:t>商品企画</w:t>
      </w:r>
    </w:p>
    <w:p w14:paraId="0000000E" w14:textId="77777777" w:rsidR="009D27F4" w:rsidRDefault="008605C4">
      <w:r>
        <w:rPr>
          <w:rFonts w:ascii="Arial Unicode MS" w:eastAsia="Arial Unicode MS" w:hAnsi="Arial Unicode MS" w:cs="Arial Unicode MS"/>
        </w:rPr>
        <w:t>毎年新しいデザインが発表される洋服たち。アパレルブランドのデザイナーなどと一体となって自社工場でサンプルを作成しています。その段階で、量産化に向けた課題の洗い出しや付属パーツの在庫状況などを確認。希望の納期までのリードタイムも洗い出すことで、年間の生産量を計画的に管理しています。</w:t>
      </w:r>
    </w:p>
    <w:p w14:paraId="00000011" w14:textId="77777777" w:rsidR="009D27F4" w:rsidRDefault="009D27F4">
      <w:pPr>
        <w:rPr>
          <w:rFonts w:hint="eastAsia"/>
        </w:rPr>
      </w:pPr>
    </w:p>
    <w:p w14:paraId="00000012" w14:textId="77777777" w:rsidR="009D27F4" w:rsidRDefault="008605C4">
      <w:r>
        <w:rPr>
          <w:rFonts w:ascii="Arial Unicode MS" w:eastAsia="Arial Unicode MS" w:hAnsi="Arial Unicode MS" w:cs="Arial Unicode MS"/>
        </w:rPr>
        <w:t>素材開発</w:t>
      </w:r>
    </w:p>
    <w:p w14:paraId="00000013" w14:textId="77777777" w:rsidR="009D27F4" w:rsidRDefault="008605C4">
      <w:r>
        <w:rPr>
          <w:rFonts w:ascii="Arial Unicode MS" w:eastAsia="Arial Unicode MS" w:hAnsi="Arial Unicode MS" w:cs="Arial Unicode MS"/>
        </w:rPr>
        <w:t>繊維メーカーや生地メーカー、服飾資材を開発する会社など、さまざまな関連会社と連携して、新しい素材や進化した技術などの情報をお客さまに提</w:t>
      </w:r>
      <w:r>
        <w:rPr>
          <w:rFonts w:ascii="Arial Unicode MS" w:eastAsia="Arial Unicode MS" w:hAnsi="Arial Unicode MS" w:cs="Arial Unicode MS"/>
        </w:rPr>
        <w:t>供しています。また、定番製品など通年生産される素材の改良や、発注ロットの調整によるコストの見直しなど、より良いもの作りのために素材から開発をサポートしています。</w:t>
      </w:r>
    </w:p>
    <w:p w14:paraId="00000016" w14:textId="77777777" w:rsidR="009D27F4" w:rsidRDefault="009D27F4">
      <w:pPr>
        <w:rPr>
          <w:rFonts w:hint="eastAsia"/>
        </w:rPr>
      </w:pPr>
    </w:p>
    <w:p w14:paraId="00000017" w14:textId="77777777" w:rsidR="009D27F4" w:rsidRDefault="008605C4">
      <w:r>
        <w:rPr>
          <w:rFonts w:ascii="Arial Unicode MS" w:eastAsia="Arial Unicode MS" w:hAnsi="Arial Unicode MS" w:cs="Arial Unicode MS"/>
        </w:rPr>
        <w:t>縫製</w:t>
      </w:r>
    </w:p>
    <w:p w14:paraId="00000018" w14:textId="77777777" w:rsidR="009D27F4" w:rsidRDefault="008605C4">
      <w:r>
        <w:rPr>
          <w:rFonts w:ascii="Arial Unicode MS" w:eastAsia="Arial Unicode MS" w:hAnsi="Arial Unicode MS" w:cs="Arial Unicode MS"/>
        </w:rPr>
        <w:t>マツオカコーポレーションでは現在、中国をはじめ、ミャンマー、バングラデシュ、ベトナム、インドネシアといった東南アジアに自社工場をもち洋服を生産しています。その規模は、外注工場を入れると</w:t>
      </w:r>
      <w:r>
        <w:rPr>
          <w:rFonts w:ascii="Arial Unicode MS" w:eastAsia="Arial Unicode MS" w:hAnsi="Arial Unicode MS" w:cs="Arial Unicode MS"/>
        </w:rPr>
        <w:t>20</w:t>
      </w:r>
      <w:r>
        <w:rPr>
          <w:rFonts w:ascii="Arial Unicode MS" w:eastAsia="Arial Unicode MS" w:hAnsi="Arial Unicode MS" w:cs="Arial Unicode MS"/>
        </w:rPr>
        <w:t>工場、従業員は</w:t>
      </w:r>
      <w:r>
        <w:rPr>
          <w:rFonts w:ascii="Arial Unicode MS" w:eastAsia="Arial Unicode MS" w:hAnsi="Arial Unicode MS" w:cs="Arial Unicode MS"/>
        </w:rPr>
        <w:t>2</w:t>
      </w:r>
      <w:r>
        <w:rPr>
          <w:rFonts w:ascii="Arial Unicode MS" w:eastAsia="Arial Unicode MS" w:hAnsi="Arial Unicode MS" w:cs="Arial Unicode MS"/>
        </w:rPr>
        <w:t>万人の規模になります。それぞれの得意な領域を活かして、高い品質の洋服を適正なコストで正確にお届けしています。</w:t>
      </w:r>
    </w:p>
    <w:p w14:paraId="0000001B" w14:textId="77777777" w:rsidR="009D27F4" w:rsidRDefault="009D27F4">
      <w:pPr>
        <w:rPr>
          <w:rFonts w:hint="eastAsia"/>
        </w:rPr>
      </w:pPr>
    </w:p>
    <w:p w14:paraId="0000001C" w14:textId="77777777" w:rsidR="009D27F4" w:rsidRDefault="008605C4">
      <w:r>
        <w:rPr>
          <w:rFonts w:ascii="Arial Unicode MS" w:eastAsia="Arial Unicode MS" w:hAnsi="Arial Unicode MS" w:cs="Arial Unicode MS"/>
        </w:rPr>
        <w:t>物流</w:t>
      </w:r>
    </w:p>
    <w:p w14:paraId="0000001D" w14:textId="77777777" w:rsidR="009D27F4" w:rsidRDefault="008605C4">
      <w:r>
        <w:rPr>
          <w:rFonts w:ascii="Arial Unicode MS" w:eastAsia="Arial Unicode MS" w:hAnsi="Arial Unicode MS" w:cs="Arial Unicode MS"/>
        </w:rPr>
        <w:t>縫製は工場の中だけでは成立しません。生地やボタンなどの資材を仕入れ、必要な量をタイミングよく縫製工場に送り込む必要があります。そして製品は通関を通して、陸海空の適切な交通手段を選び、納期までに指定された場所へ届けます。資金のやり取りや為替の扱いなど、グローバルなもの作りのノウハウをワンストップで提供しています。</w:t>
      </w:r>
    </w:p>
    <w:p w14:paraId="0000002E" w14:textId="77777777" w:rsidR="009D27F4" w:rsidRDefault="009D27F4"/>
    <w:sectPr w:rsidR="009D27F4">
      <w:headerReference w:type="even" r:id="rId6"/>
      <w:headerReference w:type="default" r:id="rId7"/>
      <w:footerReference w:type="even" r:id="rId8"/>
      <w:footerReference w:type="default" r:id="rId9"/>
      <w:headerReference w:type="first" r:id="rId10"/>
      <w:footerReference w:type="first" r:id="rId11"/>
      <w:pgSz w:w="8391" w:h="11906"/>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A676EC" w14:textId="77777777" w:rsidR="008605C4" w:rsidRDefault="008605C4" w:rsidP="00CF1BDB">
      <w:pPr>
        <w:spacing w:line="240" w:lineRule="auto"/>
      </w:pPr>
      <w:r>
        <w:separator/>
      </w:r>
    </w:p>
  </w:endnote>
  <w:endnote w:type="continuationSeparator" w:id="0">
    <w:p w14:paraId="22709C46" w14:textId="77777777" w:rsidR="008605C4" w:rsidRDefault="008605C4" w:rsidP="00CF1B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4C4BA" w14:textId="77777777" w:rsidR="00CF1BDB" w:rsidRDefault="00CF1BDB">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16893" w14:textId="77777777" w:rsidR="00CF1BDB" w:rsidRDefault="00CF1BDB">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0BA4A1" w14:textId="77777777" w:rsidR="00CF1BDB" w:rsidRDefault="00CF1BD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73D28C" w14:textId="77777777" w:rsidR="008605C4" w:rsidRDefault="008605C4" w:rsidP="00CF1BDB">
      <w:pPr>
        <w:spacing w:line="240" w:lineRule="auto"/>
      </w:pPr>
      <w:r>
        <w:separator/>
      </w:r>
    </w:p>
  </w:footnote>
  <w:footnote w:type="continuationSeparator" w:id="0">
    <w:p w14:paraId="7CDCF168" w14:textId="77777777" w:rsidR="008605C4" w:rsidRDefault="008605C4" w:rsidP="00CF1BD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0D5049" w14:textId="77777777" w:rsidR="00CF1BDB" w:rsidRDefault="00CF1BDB">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32CB15" w14:textId="77777777" w:rsidR="00CF1BDB" w:rsidRDefault="00CF1BD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5021BB" w14:textId="77777777" w:rsidR="00CF1BDB" w:rsidRDefault="00CF1BDB">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97"/>
  <w:displayBackgroundShape/>
  <w:bordersDoNotSurroundHeader/>
  <w:bordersDoNotSurroundFooter/>
  <w:proofState w:spelling="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7F4"/>
    <w:rsid w:val="008605C4"/>
    <w:rsid w:val="009D27F4"/>
    <w:rsid w:val="00CF1B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4C936B8"/>
  <w15:docId w15:val="{E65E51AF-B221-6943-ACBB-A67E4DA56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EastAsia" w:hAnsi="Arial" w:cs="Arial"/>
        <w:sz w:val="22"/>
        <w:szCs w:val="22"/>
        <w:lang w:val="ja"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rFonts w:eastAsia="Arial"/>
      <w:color w:val="666666"/>
      <w:sz w:val="30"/>
      <w:szCs w:val="30"/>
    </w:rPr>
  </w:style>
  <w:style w:type="paragraph" w:styleId="a5">
    <w:name w:val="header"/>
    <w:basedOn w:val="a"/>
    <w:link w:val="a6"/>
    <w:uiPriority w:val="99"/>
    <w:unhideWhenUsed/>
    <w:rsid w:val="00CF1BDB"/>
    <w:pPr>
      <w:tabs>
        <w:tab w:val="center" w:pos="4252"/>
        <w:tab w:val="right" w:pos="8504"/>
      </w:tabs>
      <w:snapToGrid w:val="0"/>
    </w:pPr>
  </w:style>
  <w:style w:type="character" w:customStyle="1" w:styleId="a6">
    <w:name w:val="ヘッダー (文字)"/>
    <w:basedOn w:val="a0"/>
    <w:link w:val="a5"/>
    <w:uiPriority w:val="99"/>
    <w:rsid w:val="00CF1BDB"/>
  </w:style>
  <w:style w:type="paragraph" w:styleId="a7">
    <w:name w:val="footer"/>
    <w:basedOn w:val="a"/>
    <w:link w:val="a8"/>
    <w:uiPriority w:val="99"/>
    <w:unhideWhenUsed/>
    <w:rsid w:val="00CF1BDB"/>
    <w:pPr>
      <w:tabs>
        <w:tab w:val="center" w:pos="4252"/>
        <w:tab w:val="right" w:pos="8504"/>
      </w:tabs>
      <w:snapToGrid w:val="0"/>
    </w:pPr>
  </w:style>
  <w:style w:type="character" w:customStyle="1" w:styleId="a8">
    <w:name w:val="フッター (文字)"/>
    <w:basedOn w:val="a0"/>
    <w:link w:val="a7"/>
    <w:uiPriority w:val="99"/>
    <w:rsid w:val="00CF1B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133</Words>
  <Characters>759</Characters>
  <Application>Microsoft Office Word</Application>
  <DocSecurity>0</DocSecurity>
  <Lines>6</Lines>
  <Paragraphs>1</Paragraphs>
  <ScaleCrop>false</ScaleCrop>
  <Company/>
  <LinksUpToDate>false</LinksUpToDate>
  <CharactersWithSpaces>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森永 夏美</cp:lastModifiedBy>
  <cp:revision>2</cp:revision>
  <dcterms:created xsi:type="dcterms:W3CDTF">2022-06-16T06:18:00Z</dcterms:created>
  <dcterms:modified xsi:type="dcterms:W3CDTF">2022-06-16T06:19:00Z</dcterms:modified>
</cp:coreProperties>
</file>