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600B7F" w:rsidRDefault="00582BD4">
      <w:r>
        <w:rPr>
          <w:rFonts w:ascii="Arial Unicode MS" w:eastAsia="Arial Unicode MS" w:hAnsi="Arial Unicode MS" w:cs="Arial Unicode MS"/>
        </w:rPr>
        <w:t>ライン表を共有システム</w:t>
      </w:r>
    </w:p>
    <w:p w14:paraId="00000003" w14:textId="77777777" w:rsidR="00600B7F" w:rsidRDefault="00600B7F"/>
    <w:p w14:paraId="00000005" w14:textId="77777777" w:rsidR="00600B7F" w:rsidRDefault="00600B7F"/>
    <w:p w14:paraId="00000006" w14:textId="77777777" w:rsidR="00600B7F" w:rsidRDefault="00582BD4">
      <w:r>
        <w:rPr>
          <w:rFonts w:ascii="Arial Unicode MS" w:eastAsia="Arial Unicode MS" w:hAnsi="Arial Unicode MS" w:cs="Arial Unicode MS"/>
        </w:rPr>
        <w:t>ライン表を共有システム</w:t>
      </w:r>
    </w:p>
    <w:p w14:paraId="00000007" w14:textId="77777777" w:rsidR="00600B7F" w:rsidRPr="00866984" w:rsidRDefault="00582BD4">
      <w:pPr>
        <w:rPr>
          <w:lang w:val="en-US"/>
        </w:rPr>
      </w:pPr>
      <w:r>
        <w:rPr>
          <w:rFonts w:ascii="Arial Unicode MS" w:eastAsia="Arial Unicode MS" w:hAnsi="Arial Unicode MS" w:cs="Arial Unicode MS"/>
        </w:rPr>
        <w:t>「</w:t>
      </w:r>
      <w:r w:rsidRPr="00866984">
        <w:rPr>
          <w:rFonts w:ascii="Arial Unicode MS" w:eastAsia="Arial Unicode MS" w:hAnsi="Arial Unicode MS" w:cs="Arial Unicode MS"/>
          <w:lang w:val="en-US"/>
        </w:rPr>
        <w:t>Inside MATSUOKA</w:t>
      </w:r>
      <w:r w:rsidRPr="00866984">
        <w:rPr>
          <w:rFonts w:ascii="Arial Unicode MS" w:eastAsia="Arial Unicode MS" w:hAnsi="Arial Unicode MS" w:cs="Arial Unicode MS"/>
          <w:lang w:val="en-US"/>
        </w:rPr>
        <w:t>（</w:t>
      </w:r>
      <w:r>
        <w:rPr>
          <w:rFonts w:ascii="Arial Unicode MS" w:eastAsia="Arial Unicode MS" w:hAnsi="Arial Unicode MS" w:cs="Arial Unicode MS"/>
        </w:rPr>
        <w:t>仮</w:t>
      </w:r>
      <w:r w:rsidRPr="00866984">
        <w:rPr>
          <w:rFonts w:ascii="Arial Unicode MS" w:eastAsia="Arial Unicode MS" w:hAnsi="Arial Unicode MS" w:cs="Arial Unicode MS"/>
          <w:lang w:val="en-US"/>
        </w:rPr>
        <w:t>）</w:t>
      </w:r>
      <w:r>
        <w:rPr>
          <w:rFonts w:ascii="Arial Unicode MS" w:eastAsia="Arial Unicode MS" w:hAnsi="Arial Unicode MS" w:cs="Arial Unicode MS"/>
        </w:rPr>
        <w:t>」</w:t>
      </w:r>
    </w:p>
    <w:p w14:paraId="00000008" w14:textId="77777777" w:rsidR="00600B7F" w:rsidRPr="00866984" w:rsidRDefault="00600B7F">
      <w:pPr>
        <w:rPr>
          <w:lang w:val="en-US"/>
        </w:rPr>
      </w:pPr>
    </w:p>
    <w:p w14:paraId="00000009" w14:textId="77777777" w:rsidR="00600B7F" w:rsidRDefault="00582BD4">
      <w:r>
        <w:rPr>
          <w:rFonts w:ascii="Arial Unicode MS" w:eastAsia="Arial Unicode MS" w:hAnsi="Arial Unicode MS" w:cs="Arial Unicode MS"/>
        </w:rPr>
        <w:t>私たちはすべての工場の生産状況をラインごとに把握しています。しかし、お客さまはオーダーしたアイテムの生産状況を知ることができませんでした。また、工場側もいつ、どれくらいのオーダーが入るのか、予測がつかないなかで準備を進めていました。そこで、生産計画表を共有していただけるお客さまには、マツオカコーポレーションの生産ラインの状況をリアルタイムに共有できる「</w:t>
      </w:r>
      <w:r>
        <w:rPr>
          <w:rFonts w:ascii="Arial Unicode MS" w:eastAsia="Arial Unicode MS" w:hAnsi="Arial Unicode MS" w:cs="Arial Unicode MS"/>
        </w:rPr>
        <w:t>Inside MATSUOKA</w:t>
      </w:r>
      <w:r>
        <w:rPr>
          <w:rFonts w:ascii="Arial Unicode MS" w:eastAsia="Arial Unicode MS" w:hAnsi="Arial Unicode MS" w:cs="Arial Unicode MS"/>
        </w:rPr>
        <w:t>」を開発しています。</w:t>
      </w:r>
    </w:p>
    <w:p w14:paraId="0000000A" w14:textId="77777777" w:rsidR="00600B7F" w:rsidRDefault="00600B7F"/>
    <w:p w14:paraId="0000000B" w14:textId="77777777" w:rsidR="00600B7F" w:rsidRDefault="00582BD4">
      <w:r>
        <w:rPr>
          <w:rFonts w:ascii="Arial Unicode MS" w:eastAsia="Arial Unicode MS" w:hAnsi="Arial Unicode MS" w:cs="Arial Unicode MS"/>
        </w:rPr>
        <w:t>このシステムによって、お客さまはまるで自社工場のようにオーダーの進行状況を把握することができます。さらに</w:t>
      </w:r>
      <w:r>
        <w:rPr>
          <w:rFonts w:ascii="Arial Unicode MS" w:eastAsia="Arial Unicode MS" w:hAnsi="Arial Unicode MS" w:cs="Arial Unicode MS"/>
        </w:rPr>
        <w:t>、希望の納期を実現するために必要なオーダーの意思決定をサポートすることが可能となりました。工場にとっても企画段階からオーダーの時期を予測することができるため、資材の手配やラインの確保を安全に進めることができるようになります。</w:t>
      </w:r>
    </w:p>
    <w:p w14:paraId="0000001C" w14:textId="77777777" w:rsidR="00600B7F" w:rsidRDefault="00600B7F">
      <w:pPr>
        <w:rPr>
          <w:rFonts w:hint="eastAsia"/>
        </w:rPr>
      </w:pPr>
    </w:p>
    <w:sectPr w:rsidR="00600B7F">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599ED" w14:textId="77777777" w:rsidR="00582BD4" w:rsidRDefault="00582BD4" w:rsidP="00866984">
      <w:pPr>
        <w:spacing w:line="240" w:lineRule="auto"/>
      </w:pPr>
      <w:r>
        <w:separator/>
      </w:r>
    </w:p>
  </w:endnote>
  <w:endnote w:type="continuationSeparator" w:id="0">
    <w:p w14:paraId="2F5AD62A" w14:textId="77777777" w:rsidR="00582BD4" w:rsidRDefault="00582BD4" w:rsidP="008669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F9A82" w14:textId="77777777" w:rsidR="00866984" w:rsidRDefault="0086698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2AF84" w14:textId="77777777" w:rsidR="00866984" w:rsidRDefault="0086698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716B7" w14:textId="77777777" w:rsidR="00866984" w:rsidRDefault="0086698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A12EB" w14:textId="77777777" w:rsidR="00582BD4" w:rsidRDefault="00582BD4" w:rsidP="00866984">
      <w:pPr>
        <w:spacing w:line="240" w:lineRule="auto"/>
      </w:pPr>
      <w:r>
        <w:separator/>
      </w:r>
    </w:p>
  </w:footnote>
  <w:footnote w:type="continuationSeparator" w:id="0">
    <w:p w14:paraId="486FC73C" w14:textId="77777777" w:rsidR="00582BD4" w:rsidRDefault="00582BD4" w:rsidP="008669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B23A9" w14:textId="77777777" w:rsidR="00866984" w:rsidRDefault="0086698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54620" w14:textId="77777777" w:rsidR="00866984" w:rsidRDefault="0086698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83A4D" w14:textId="77777777" w:rsidR="00866984" w:rsidRDefault="0086698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B7F"/>
    <w:rsid w:val="00582BD4"/>
    <w:rsid w:val="00600B7F"/>
    <w:rsid w:val="00866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769219"/>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866984"/>
    <w:pPr>
      <w:tabs>
        <w:tab w:val="center" w:pos="4252"/>
        <w:tab w:val="right" w:pos="8504"/>
      </w:tabs>
      <w:snapToGrid w:val="0"/>
    </w:pPr>
  </w:style>
  <w:style w:type="character" w:customStyle="1" w:styleId="a6">
    <w:name w:val="ヘッダー (文字)"/>
    <w:basedOn w:val="a0"/>
    <w:link w:val="a5"/>
    <w:uiPriority w:val="99"/>
    <w:rsid w:val="00866984"/>
  </w:style>
  <w:style w:type="paragraph" w:styleId="a7">
    <w:name w:val="footer"/>
    <w:basedOn w:val="a"/>
    <w:link w:val="a8"/>
    <w:uiPriority w:val="99"/>
    <w:unhideWhenUsed/>
    <w:rsid w:val="00866984"/>
    <w:pPr>
      <w:tabs>
        <w:tab w:val="center" w:pos="4252"/>
        <w:tab w:val="right" w:pos="8504"/>
      </w:tabs>
      <w:snapToGrid w:val="0"/>
    </w:pPr>
  </w:style>
  <w:style w:type="character" w:customStyle="1" w:styleId="a8">
    <w:name w:val="フッター (文字)"/>
    <w:basedOn w:val="a0"/>
    <w:link w:val="a7"/>
    <w:uiPriority w:val="99"/>
    <w:rsid w:val="00866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2022-06-16T06:21:00Z</dcterms:created>
  <dcterms:modified xsi:type="dcterms:W3CDTF">2022-06-16T06:22:00Z</dcterms:modified>
</cp:coreProperties>
</file>