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AEEBD" w14:textId="25BC74D1" w:rsidR="00CF55AC" w:rsidRPr="00001D87" w:rsidRDefault="00CF55AC" w:rsidP="00CF55AC">
      <w:pPr>
        <w:jc w:val="center"/>
        <w:rPr>
          <w:rFonts w:ascii="ＭＳ ゴシック" w:eastAsia="ＭＳ ゴシック" w:hAnsi="ＭＳ ゴシック"/>
          <w:b/>
          <w:szCs w:val="21"/>
        </w:rPr>
      </w:pPr>
      <w:r w:rsidRPr="00001D87">
        <w:rPr>
          <w:rFonts w:ascii="ＭＳ ゴシック" w:eastAsia="ＭＳ ゴシック" w:hAnsi="ＭＳ ゴシック"/>
          <w:b/>
          <w:szCs w:val="21"/>
        </w:rPr>
        <w:t>要旨</w:t>
      </w:r>
    </w:p>
    <w:p w14:paraId="2C65BA07" w14:textId="08C01C50" w:rsidR="00CF55AC" w:rsidRPr="00001D87" w:rsidRDefault="00CF55AC" w:rsidP="00CF55AC">
      <w:pPr>
        <w:tabs>
          <w:tab w:val="left" w:pos="851"/>
        </w:tabs>
        <w:rPr>
          <w:rFonts w:ascii="ＭＳ 明朝" w:eastAsia="ＭＳ 明朝" w:hAnsi="ＭＳ 明朝" w:cs="Times New Roman"/>
          <w:color w:val="000000" w:themeColor="text1"/>
          <w:szCs w:val="21"/>
        </w:rPr>
      </w:pPr>
      <w:r w:rsidRPr="00001D87">
        <w:rPr>
          <w:rFonts w:ascii="ＭＳ 明朝" w:eastAsia="ＭＳ 明朝" w:hAnsi="ＭＳ 明朝" w:cs="Times New Roman" w:hint="eastAsia"/>
          <w:b/>
          <w:bCs/>
          <w:color w:val="000000" w:themeColor="text1"/>
          <w:szCs w:val="21"/>
        </w:rPr>
        <w:t>目的</w:t>
      </w:r>
      <w:r w:rsidRPr="00001D87">
        <w:rPr>
          <w:rFonts w:ascii="ＭＳ 明朝" w:eastAsia="ＭＳ 明朝" w:hAnsi="ＭＳ 明朝" w:cs="Times New Roman" w:hint="eastAsia"/>
          <w:color w:val="000000" w:themeColor="text1"/>
          <w:szCs w:val="21"/>
        </w:rPr>
        <w:t>：</w:t>
      </w:r>
      <w:r w:rsidR="000B616A" w:rsidRPr="00001D87">
        <w:rPr>
          <w:rFonts w:ascii="ＭＳ 明朝" w:eastAsia="ＭＳ 明朝" w:hAnsi="ＭＳ 明朝" w:cs="Times New Roman" w:hint="eastAsia"/>
          <w:color w:val="000000" w:themeColor="text1"/>
          <w:szCs w:val="21"/>
        </w:rPr>
        <w:t>本研究の目的は</w:t>
      </w:r>
      <w:r w:rsidR="00BF6DE2" w:rsidRPr="00001D87">
        <w:rPr>
          <w:rFonts w:ascii="ＭＳ 明朝" w:eastAsia="ＭＳ 明朝" w:hAnsi="ＭＳ 明朝" w:cs="Times New Roman" w:hint="eastAsia"/>
          <w:color w:val="000000" w:themeColor="text1"/>
          <w:szCs w:val="21"/>
        </w:rPr>
        <w:t>周産期の助産ケアを支援するための</w:t>
      </w:r>
      <w:r w:rsidR="00E141F2">
        <w:rPr>
          <w:rFonts w:ascii="ＭＳ 明朝" w:eastAsia="ＭＳ 明朝" w:hAnsi="ＭＳ 明朝" w:cs="Times New Roman" w:hint="eastAsia"/>
          <w:color w:val="000000" w:themeColor="text1"/>
          <w:szCs w:val="21"/>
        </w:rPr>
        <w:t>A</w:t>
      </w:r>
      <w:r w:rsidR="00E141F2">
        <w:rPr>
          <w:rFonts w:ascii="ＭＳ 明朝" w:eastAsia="ＭＳ 明朝" w:hAnsi="ＭＳ 明朝" w:cs="Times New Roman"/>
          <w:color w:val="000000" w:themeColor="text1"/>
          <w:szCs w:val="21"/>
        </w:rPr>
        <w:t>RCS</w:t>
      </w:r>
      <w:r w:rsidRPr="00001D87">
        <w:rPr>
          <w:rFonts w:ascii="ＭＳ 明朝" w:eastAsia="ＭＳ 明朝" w:hAnsi="ＭＳ 明朝" w:cs="Times New Roman" w:hint="eastAsia"/>
          <w:color w:val="000000" w:themeColor="text1"/>
          <w:szCs w:val="21"/>
        </w:rPr>
        <w:t>モデルを</w:t>
      </w:r>
      <w:r w:rsidR="008A22FF" w:rsidRPr="00001D87">
        <w:rPr>
          <w:rFonts w:ascii="ＭＳ 明朝" w:eastAsia="ＭＳ 明朝" w:hAnsi="ＭＳ 明朝" w:cs="Times New Roman" w:hint="eastAsia"/>
          <w:color w:val="000000" w:themeColor="text1"/>
          <w:szCs w:val="21"/>
        </w:rPr>
        <w:t>用いた</w:t>
      </w:r>
      <w:r w:rsidRPr="00001D87">
        <w:rPr>
          <w:rFonts w:ascii="ＭＳ 明朝" w:eastAsia="ＭＳ 明朝" w:hAnsi="ＭＳ 明朝" w:cs="Times New Roman" w:hint="eastAsia"/>
          <w:color w:val="000000" w:themeColor="text1"/>
          <w:szCs w:val="21"/>
        </w:rPr>
        <w:t>周産期遺伝看護教育プログラム</w:t>
      </w:r>
      <w:r w:rsidR="0096182B" w:rsidRPr="00001D87">
        <w:rPr>
          <w:rFonts w:ascii="ＭＳ 明朝" w:eastAsia="ＭＳ 明朝" w:hAnsi="ＭＳ 明朝" w:cs="Times New Roman" w:hint="eastAsia"/>
          <w:color w:val="000000" w:themeColor="text1"/>
          <w:szCs w:val="21"/>
        </w:rPr>
        <w:t>を</w:t>
      </w:r>
      <w:r w:rsidR="000B616A" w:rsidRPr="00001D87">
        <w:rPr>
          <w:rFonts w:ascii="ＭＳ 明朝" w:eastAsia="ＭＳ 明朝" w:hAnsi="ＭＳ 明朝" w:cs="Times New Roman" w:hint="eastAsia"/>
          <w:color w:val="000000" w:themeColor="text1"/>
          <w:szCs w:val="21"/>
        </w:rPr>
        <w:t>設計し、</w:t>
      </w:r>
      <w:r w:rsidR="0090351F" w:rsidRPr="00001D87">
        <w:rPr>
          <w:rFonts w:ascii="ＭＳ 明朝" w:eastAsia="ＭＳ 明朝" w:hAnsi="ＭＳ 明朝" w:cs="Times New Roman" w:hint="eastAsia"/>
          <w:color w:val="000000" w:themeColor="text1"/>
          <w:szCs w:val="21"/>
        </w:rPr>
        <w:t>プログラムによる学習の動機づけについて評価</w:t>
      </w:r>
      <w:r w:rsidR="00304AEE" w:rsidRPr="00001D87">
        <w:rPr>
          <w:rFonts w:ascii="ＭＳ 明朝" w:eastAsia="ＭＳ 明朝" w:hAnsi="ＭＳ 明朝" w:cs="Times New Roman" w:hint="eastAsia"/>
          <w:color w:val="000000" w:themeColor="text1"/>
          <w:szCs w:val="21"/>
        </w:rPr>
        <w:t>する</w:t>
      </w:r>
      <w:r w:rsidR="00BF6DE2" w:rsidRPr="00001D87">
        <w:rPr>
          <w:rFonts w:ascii="ＭＳ 明朝" w:eastAsia="ＭＳ 明朝" w:hAnsi="ＭＳ 明朝" w:cs="Times New Roman" w:hint="eastAsia"/>
          <w:color w:val="000000" w:themeColor="text1"/>
          <w:szCs w:val="21"/>
        </w:rPr>
        <w:t>ことである。</w:t>
      </w:r>
    </w:p>
    <w:p w14:paraId="559E7190" w14:textId="4B498C4D" w:rsidR="00CF55AC" w:rsidRPr="00001D87" w:rsidRDefault="00CF55AC" w:rsidP="00CF55AC">
      <w:pPr>
        <w:rPr>
          <w:rFonts w:ascii="ＭＳ 明朝" w:eastAsia="ＭＳ 明朝" w:hAnsi="ＭＳ 明朝" w:cs="Times New Roman"/>
          <w:color w:val="000000" w:themeColor="text1"/>
          <w:szCs w:val="21"/>
        </w:rPr>
      </w:pPr>
      <w:r w:rsidRPr="00001D87">
        <w:rPr>
          <w:rFonts w:ascii="ＭＳ 明朝" w:eastAsia="ＭＳ 明朝" w:hAnsi="ＭＳ 明朝" w:cs="Times New Roman"/>
          <w:b/>
          <w:bCs/>
          <w:color w:val="000000" w:themeColor="text1"/>
          <w:szCs w:val="21"/>
        </w:rPr>
        <w:t>方法：</w:t>
      </w:r>
      <w:r w:rsidR="00B84F49" w:rsidRPr="00001D87">
        <w:rPr>
          <w:rFonts w:ascii="ＭＳ 明朝" w:eastAsia="ＭＳ 明朝" w:hAnsi="ＭＳ 明朝" w:cs="Times New Roman"/>
          <w:color w:val="000000" w:themeColor="text1"/>
          <w:szCs w:val="21"/>
        </w:rPr>
        <w:t>母性看護専門看護師15名を対象に</w:t>
      </w:r>
      <w:r w:rsidR="00FA32A6" w:rsidRPr="00001D87">
        <w:rPr>
          <w:rFonts w:ascii="ＭＳ 明朝" w:eastAsia="ＭＳ 明朝" w:hAnsi="ＭＳ 明朝" w:cs="Times New Roman" w:hint="eastAsia"/>
          <w:color w:val="000000" w:themeColor="text1"/>
          <w:szCs w:val="21"/>
        </w:rPr>
        <w:t>①遺伝学的検査と遺伝性疾患に対する基礎知識の修得、②妊娠初期の妊婦ケアでの胎児の健康に対する相談、③胎児異常の診断を受けた母親の看護、④先天異常を持つ子どもの養育支援、⑤流産・死産した母親のグリーフケア、⑥次子の妊娠へ不安を持つ両親の支援の6つの課題に対する看護を実践するための</w:t>
      </w:r>
      <w:r w:rsidR="00054190" w:rsidRPr="00001D87">
        <w:rPr>
          <w:rFonts w:ascii="ＭＳ 明朝" w:eastAsia="ＭＳ 明朝" w:hAnsi="ＭＳ 明朝" w:cs="Times New Roman"/>
          <w:color w:val="000000" w:themeColor="text1"/>
          <w:szCs w:val="21"/>
        </w:rPr>
        <w:t>周産期遺伝看護教育</w:t>
      </w:r>
      <w:r w:rsidR="00B84F49" w:rsidRPr="00001D87">
        <w:rPr>
          <w:rFonts w:ascii="ＭＳ 明朝" w:eastAsia="ＭＳ 明朝" w:hAnsi="ＭＳ 明朝" w:cs="Times New Roman"/>
          <w:color w:val="000000" w:themeColor="text1"/>
          <w:szCs w:val="21"/>
        </w:rPr>
        <w:t>プログラムを実施した。</w:t>
      </w:r>
      <w:r w:rsidR="00054190" w:rsidRPr="00001D87">
        <w:rPr>
          <w:rFonts w:ascii="ＭＳ 明朝" w:eastAsia="ＭＳ 明朝" w:hAnsi="ＭＳ 明朝" w:cs="Times New Roman"/>
          <w:color w:val="000000" w:themeColor="text1"/>
          <w:szCs w:val="21"/>
        </w:rPr>
        <w:t>教育プログラムはARCSモデルを使用し</w:t>
      </w:r>
      <w:r w:rsidR="00FA32A6" w:rsidRPr="00001D87">
        <w:rPr>
          <w:rFonts w:ascii="ＭＳ 明朝" w:eastAsia="ＭＳ 明朝" w:hAnsi="ＭＳ 明朝" w:cs="Times New Roman" w:hint="eastAsia"/>
          <w:color w:val="000000" w:themeColor="text1"/>
          <w:szCs w:val="21"/>
        </w:rPr>
        <w:t>て設計し</w:t>
      </w:r>
      <w:r w:rsidR="00434D7F" w:rsidRPr="00001D87">
        <w:rPr>
          <w:rFonts w:ascii="ＭＳ 明朝" w:eastAsia="ＭＳ 明朝" w:hAnsi="ＭＳ 明朝" w:cs="ＭＳ 明朝" w:hint="eastAsia"/>
          <w:color w:val="000000" w:themeColor="text1"/>
          <w:szCs w:val="21"/>
        </w:rPr>
        <w:t>①</w:t>
      </w:r>
      <w:r w:rsidR="00434D7F" w:rsidRPr="00001D87">
        <w:rPr>
          <w:rFonts w:ascii="ＭＳ 明朝" w:eastAsia="ＭＳ 明朝" w:hAnsi="ＭＳ 明朝" w:cs="Times New Roman"/>
          <w:color w:val="000000" w:themeColor="text1"/>
          <w:szCs w:val="21"/>
        </w:rPr>
        <w:t>事前課題学習、</w:t>
      </w:r>
      <w:r w:rsidR="00434D7F" w:rsidRPr="00001D87">
        <w:rPr>
          <w:rFonts w:ascii="ＭＳ 明朝" w:eastAsia="ＭＳ 明朝" w:hAnsi="ＭＳ 明朝" w:cs="ＭＳ 明朝" w:hint="eastAsia"/>
          <w:color w:val="000000" w:themeColor="text1"/>
          <w:szCs w:val="21"/>
        </w:rPr>
        <w:t>②</w:t>
      </w:r>
      <w:r w:rsidR="00B97A36" w:rsidRPr="00001D87">
        <w:rPr>
          <w:rFonts w:ascii="ＭＳ 明朝" w:eastAsia="ＭＳ 明朝" w:hAnsi="ＭＳ 明朝" w:cs="Times New Roman"/>
          <w:color w:val="000000" w:themeColor="text1"/>
          <w:szCs w:val="21"/>
        </w:rPr>
        <w:t>研修</w:t>
      </w:r>
      <w:r w:rsidR="00434D7F" w:rsidRPr="00001D87">
        <w:rPr>
          <w:rFonts w:ascii="ＭＳ 明朝" w:eastAsia="ＭＳ 明朝" w:hAnsi="ＭＳ 明朝" w:cs="Times New Roman"/>
          <w:color w:val="000000" w:themeColor="text1"/>
          <w:szCs w:val="21"/>
        </w:rPr>
        <w:t>、</w:t>
      </w:r>
      <w:r w:rsidR="00434D7F" w:rsidRPr="00001D87">
        <w:rPr>
          <w:rFonts w:ascii="ＭＳ 明朝" w:eastAsia="ＭＳ 明朝" w:hAnsi="ＭＳ 明朝" w:cs="ＭＳ 明朝" w:hint="eastAsia"/>
          <w:color w:val="000000" w:themeColor="text1"/>
          <w:szCs w:val="21"/>
        </w:rPr>
        <w:t>③</w:t>
      </w:r>
      <w:r w:rsidR="00434D7F" w:rsidRPr="00001D87">
        <w:rPr>
          <w:rFonts w:ascii="ＭＳ 明朝" w:eastAsia="ＭＳ 明朝" w:hAnsi="ＭＳ 明朝" w:cs="Times New Roman"/>
          <w:color w:val="000000" w:themeColor="text1"/>
          <w:szCs w:val="21"/>
        </w:rPr>
        <w:t>研修後1か月のグループミーティングと研修後3か月個別リフレクションを行った。プログラムの</w:t>
      </w:r>
      <w:r w:rsidR="007225DF" w:rsidRPr="00001D87">
        <w:rPr>
          <w:rFonts w:ascii="ＭＳ 明朝" w:eastAsia="ＭＳ 明朝" w:hAnsi="ＭＳ 明朝" w:cs="Times New Roman"/>
          <w:color w:val="000000" w:themeColor="text1"/>
          <w:szCs w:val="21"/>
        </w:rPr>
        <w:t>教授方法の</w:t>
      </w:r>
      <w:r w:rsidR="00054190" w:rsidRPr="00001D87">
        <w:rPr>
          <w:rFonts w:ascii="ＭＳ 明朝" w:eastAsia="ＭＳ 明朝" w:hAnsi="ＭＳ 明朝" w:cs="Times New Roman"/>
          <w:color w:val="000000" w:themeColor="text1"/>
          <w:szCs w:val="21"/>
        </w:rPr>
        <w:t>評価</w:t>
      </w:r>
      <w:r w:rsidRPr="00001D87">
        <w:rPr>
          <w:rFonts w:ascii="ＭＳ 明朝" w:eastAsia="ＭＳ 明朝" w:hAnsi="ＭＳ 明朝" w:cs="Times New Roman"/>
          <w:color w:val="000000" w:themeColor="text1"/>
          <w:szCs w:val="21"/>
        </w:rPr>
        <w:t>はCIS日本語版尺度(川上・向後,2013)</w:t>
      </w:r>
      <w:r w:rsidR="00434D7F" w:rsidRPr="00001D87">
        <w:rPr>
          <w:rFonts w:ascii="ＭＳ 明朝" w:eastAsia="ＭＳ 明朝" w:hAnsi="ＭＳ 明朝" w:cs="Times New Roman"/>
          <w:color w:val="000000" w:themeColor="text1"/>
          <w:szCs w:val="21"/>
        </w:rPr>
        <w:t>、教材評価は</w:t>
      </w:r>
      <w:r w:rsidRPr="00001D87">
        <w:rPr>
          <w:rFonts w:ascii="ＭＳ 明朝" w:eastAsia="ＭＳ 明朝" w:hAnsi="ＭＳ 明朝" w:cs="Times New Roman"/>
          <w:color w:val="000000" w:themeColor="text1"/>
          <w:szCs w:val="21"/>
        </w:rPr>
        <w:t>IMMS(</w:t>
      </w:r>
      <w:r w:rsidR="00054190" w:rsidRPr="00001D87">
        <w:rPr>
          <w:rFonts w:ascii="ＭＳ 明朝" w:eastAsia="ＭＳ 明朝" w:hAnsi="ＭＳ 明朝" w:cs="Times New Roman"/>
          <w:color w:val="000000" w:themeColor="text1"/>
          <w:szCs w:val="21"/>
        </w:rPr>
        <w:t>Keller，2009/</w:t>
      </w:r>
      <w:r w:rsidR="00B84F49" w:rsidRPr="00001D87">
        <w:rPr>
          <w:rFonts w:ascii="ＭＳ 明朝" w:eastAsia="ＭＳ 明朝" w:hAnsi="ＭＳ 明朝" w:cs="Times New Roman"/>
          <w:color w:val="000000" w:themeColor="text1"/>
          <w:szCs w:val="21"/>
        </w:rPr>
        <w:t>鈴木,2010</w:t>
      </w:r>
      <w:r w:rsidR="00054190" w:rsidRPr="00001D87">
        <w:rPr>
          <w:rFonts w:ascii="ＭＳ 明朝" w:eastAsia="ＭＳ 明朝" w:hAnsi="ＭＳ 明朝" w:cs="Times New Roman"/>
          <w:color w:val="000000" w:themeColor="text1"/>
          <w:szCs w:val="21"/>
        </w:rPr>
        <w:t>日本語訳</w:t>
      </w:r>
      <w:r w:rsidRPr="00001D87">
        <w:rPr>
          <w:rFonts w:ascii="ＭＳ 明朝" w:eastAsia="ＭＳ 明朝" w:hAnsi="ＭＳ 明朝" w:cs="Times New Roman"/>
          <w:color w:val="000000" w:themeColor="text1"/>
          <w:szCs w:val="21"/>
        </w:rPr>
        <w:t>)</w:t>
      </w:r>
      <w:r w:rsidR="00054190" w:rsidRPr="00001D87">
        <w:rPr>
          <w:rFonts w:ascii="ＭＳ 明朝" w:eastAsia="ＭＳ 明朝" w:hAnsi="ＭＳ 明朝" w:cs="Times New Roman"/>
          <w:color w:val="000000" w:themeColor="text1"/>
          <w:szCs w:val="21"/>
        </w:rPr>
        <w:t>の尺度を使用</w:t>
      </w:r>
      <w:r w:rsidRPr="00001D87">
        <w:rPr>
          <w:rFonts w:ascii="ＭＳ 明朝" w:eastAsia="ＭＳ 明朝" w:hAnsi="ＭＳ 明朝" w:cs="Times New Roman"/>
          <w:color w:val="000000" w:themeColor="text1"/>
          <w:szCs w:val="21"/>
        </w:rPr>
        <w:t>し、</w:t>
      </w:r>
      <w:r w:rsidR="00434D7F" w:rsidRPr="00001D87">
        <w:rPr>
          <w:rFonts w:ascii="ＭＳ 明朝" w:eastAsia="ＭＳ 明朝" w:hAnsi="ＭＳ 明朝" w:cs="Times New Roman"/>
          <w:color w:val="000000" w:themeColor="text1"/>
          <w:szCs w:val="21"/>
        </w:rPr>
        <w:t>プログラムによる</w:t>
      </w:r>
      <w:r w:rsidR="007225DF" w:rsidRPr="00001D87">
        <w:rPr>
          <w:rFonts w:ascii="ＭＳ 明朝" w:eastAsia="ＭＳ 明朝" w:hAnsi="ＭＳ 明朝" w:cs="Times New Roman"/>
          <w:color w:val="000000" w:themeColor="text1"/>
          <w:szCs w:val="21"/>
        </w:rPr>
        <w:t>知識の習得状態の</w:t>
      </w:r>
      <w:r w:rsidR="00434D7F" w:rsidRPr="00001D87">
        <w:rPr>
          <w:rFonts w:ascii="ＭＳ 明朝" w:eastAsia="ＭＳ 明朝" w:hAnsi="ＭＳ 明朝" w:cs="Times New Roman"/>
          <w:color w:val="000000" w:themeColor="text1"/>
          <w:szCs w:val="21"/>
        </w:rPr>
        <w:t>評価は</w:t>
      </w:r>
      <w:r w:rsidRPr="00001D87">
        <w:rPr>
          <w:rFonts w:ascii="ＭＳ 明朝" w:eastAsia="ＭＳ 明朝" w:hAnsi="ＭＳ 明朝" w:cs="Times New Roman"/>
          <w:color w:val="000000" w:themeColor="text1"/>
          <w:szCs w:val="21"/>
        </w:rPr>
        <w:t>基礎知識テスト、</w:t>
      </w:r>
      <w:r w:rsidR="00434D7F" w:rsidRPr="00001D87">
        <w:rPr>
          <w:rFonts w:ascii="ＭＳ 明朝" w:eastAsia="ＭＳ 明朝" w:hAnsi="ＭＳ 明朝" w:cs="Times New Roman"/>
          <w:color w:val="000000" w:themeColor="text1"/>
          <w:szCs w:val="21"/>
        </w:rPr>
        <w:t>学習努力</w:t>
      </w:r>
      <w:r w:rsidR="007225DF" w:rsidRPr="00001D87">
        <w:rPr>
          <w:rFonts w:ascii="ＭＳ 明朝" w:eastAsia="ＭＳ 明朝" w:hAnsi="ＭＳ 明朝" w:cs="Times New Roman"/>
          <w:color w:val="000000" w:themeColor="text1"/>
          <w:szCs w:val="21"/>
        </w:rPr>
        <w:t>の</w:t>
      </w:r>
      <w:r w:rsidR="00434D7F" w:rsidRPr="00001D87">
        <w:rPr>
          <w:rFonts w:ascii="ＭＳ 明朝" w:eastAsia="ＭＳ 明朝" w:hAnsi="ＭＳ 明朝" w:cs="Times New Roman"/>
          <w:color w:val="000000" w:themeColor="text1"/>
          <w:szCs w:val="21"/>
        </w:rPr>
        <w:t>評価は</w:t>
      </w:r>
      <w:r w:rsidR="00FA32A6" w:rsidRPr="00001D87">
        <w:rPr>
          <w:rFonts w:ascii="ＭＳ 明朝" w:eastAsia="ＭＳ 明朝" w:hAnsi="ＭＳ 明朝" w:cs="Times New Roman" w:hint="eastAsia"/>
          <w:color w:val="000000" w:themeColor="text1"/>
          <w:szCs w:val="21"/>
        </w:rPr>
        <w:t>6つの</w:t>
      </w:r>
      <w:r w:rsidR="00053DA8" w:rsidRPr="00001D87">
        <w:rPr>
          <w:rFonts w:ascii="ＭＳ 明朝" w:eastAsia="ＭＳ 明朝" w:hAnsi="ＭＳ 明朝" w:cs="Times New Roman" w:hint="eastAsia"/>
          <w:color w:val="000000" w:themeColor="text1"/>
          <w:szCs w:val="21"/>
        </w:rPr>
        <w:t>課題に対する</w:t>
      </w:r>
      <w:r w:rsidR="00FA32A6" w:rsidRPr="00001D87">
        <w:rPr>
          <w:rFonts w:ascii="ＭＳ 明朝" w:eastAsia="ＭＳ 明朝" w:hAnsi="ＭＳ 明朝" w:cs="Times New Roman" w:hint="eastAsia"/>
          <w:color w:val="000000" w:themeColor="text1"/>
          <w:szCs w:val="21"/>
        </w:rPr>
        <w:t>学習状態について独自の調査票を作成し評価した</w:t>
      </w:r>
      <w:r w:rsidRPr="00001D87">
        <w:rPr>
          <w:rFonts w:ascii="ＭＳ 明朝" w:eastAsia="ＭＳ 明朝" w:hAnsi="ＭＳ 明朝" w:cs="Times New Roman"/>
          <w:color w:val="000000" w:themeColor="text1"/>
          <w:szCs w:val="21"/>
        </w:rPr>
        <w:t>。</w:t>
      </w:r>
      <w:r w:rsidR="007225DF" w:rsidRPr="00001D87">
        <w:rPr>
          <w:rFonts w:ascii="ＭＳ 明朝" w:eastAsia="ＭＳ 明朝" w:hAnsi="ＭＳ 明朝" w:cs="Times New Roman"/>
          <w:color w:val="000000" w:themeColor="text1"/>
          <w:szCs w:val="21"/>
        </w:rPr>
        <w:t>調査は</w:t>
      </w:r>
      <w:r w:rsidR="00434D7F" w:rsidRPr="00001D87">
        <w:rPr>
          <w:rFonts w:ascii="ＭＳ 明朝" w:eastAsia="ＭＳ 明朝" w:hAnsi="ＭＳ 明朝" w:cs="Times New Roman"/>
          <w:color w:val="000000" w:themeColor="text1"/>
          <w:szCs w:val="21"/>
        </w:rPr>
        <w:t>プログラム前、開始時、終了時、1か月後、3か月後</w:t>
      </w:r>
      <w:r w:rsidRPr="00001D87">
        <w:rPr>
          <w:rFonts w:ascii="ＭＳ 明朝" w:eastAsia="ＭＳ 明朝" w:hAnsi="ＭＳ 明朝" w:cs="Times New Roman"/>
          <w:color w:val="000000" w:themeColor="text1"/>
          <w:szCs w:val="21"/>
        </w:rPr>
        <w:t>の計</w:t>
      </w:r>
      <w:r w:rsidR="000C2D56" w:rsidRPr="00001D87">
        <w:rPr>
          <w:rFonts w:ascii="ＭＳ 明朝" w:eastAsia="ＭＳ 明朝" w:hAnsi="ＭＳ 明朝" w:cs="Times New Roman" w:hint="eastAsia"/>
          <w:color w:val="000000" w:themeColor="text1"/>
          <w:szCs w:val="21"/>
        </w:rPr>
        <w:t>5</w:t>
      </w:r>
      <w:r w:rsidRPr="00001D87">
        <w:rPr>
          <w:rFonts w:ascii="ＭＳ 明朝" w:eastAsia="ＭＳ 明朝" w:hAnsi="ＭＳ 明朝" w:cs="Times New Roman"/>
          <w:color w:val="000000" w:themeColor="text1"/>
          <w:szCs w:val="21"/>
        </w:rPr>
        <w:t>回実施した。</w:t>
      </w:r>
    </w:p>
    <w:p w14:paraId="3A77850B" w14:textId="06334914" w:rsidR="00CF55AC" w:rsidRPr="00001D87" w:rsidRDefault="00CF55AC" w:rsidP="008E3501">
      <w:pPr>
        <w:autoSpaceDE w:val="0"/>
        <w:autoSpaceDN w:val="0"/>
        <w:adjustRightInd w:val="0"/>
        <w:spacing w:line="276" w:lineRule="auto"/>
        <w:jc w:val="left"/>
        <w:rPr>
          <w:rFonts w:ascii="ＭＳ 明朝" w:eastAsia="ＭＳ 明朝" w:hAnsi="ＭＳ 明朝"/>
          <w:color w:val="000000" w:themeColor="text1"/>
          <w:szCs w:val="21"/>
        </w:rPr>
      </w:pPr>
      <w:r w:rsidRPr="00001D87">
        <w:rPr>
          <w:rFonts w:ascii="ＭＳ 明朝" w:eastAsia="ＭＳ 明朝" w:hAnsi="ＭＳ 明朝" w:cs="Times New Roman" w:hint="eastAsia"/>
          <w:b/>
          <w:bCs/>
          <w:color w:val="000000" w:themeColor="text1"/>
          <w:szCs w:val="21"/>
        </w:rPr>
        <w:t>結果</w:t>
      </w:r>
      <w:r w:rsidRPr="00001D87">
        <w:rPr>
          <w:rFonts w:ascii="ＭＳ 明朝" w:eastAsia="ＭＳ 明朝" w:hAnsi="ＭＳ 明朝" w:cs="Times New Roman" w:hint="eastAsia"/>
          <w:color w:val="000000" w:themeColor="text1"/>
          <w:szCs w:val="21"/>
        </w:rPr>
        <w:t>：</w:t>
      </w:r>
      <w:r w:rsidR="008E3501" w:rsidRPr="00001D87">
        <w:rPr>
          <w:rFonts w:ascii="ＭＳ 明朝" w:eastAsia="ＭＳ 明朝" w:hAnsi="ＭＳ 明朝" w:cs="Times New Roman" w:hint="eastAsia"/>
          <w:color w:val="000000" w:themeColor="text1"/>
          <w:kern w:val="0"/>
          <w:szCs w:val="21"/>
        </w:rPr>
        <w:t>プログラムの教授方法と教材は参加者の＜興味・関心＞が高く、学習と看護実践の＜関連性＞を認識できるものであった。また研修後の看護実践の振り返りや自己の学習状況に＜満足感＞が得られた。一方、研修後の看護実践や学習に＜自信＞が低い状態であり、学習や課題の量に＜満足感＞が低い状態となっていた。このためプログラムの学習と課題の量を調整し、</w:t>
      </w:r>
      <w:r w:rsidR="00357A71" w:rsidRPr="00357A71">
        <w:rPr>
          <w:rFonts w:ascii="ＭＳ 明朝" w:eastAsia="ＭＳ 明朝" w:hAnsi="ＭＳ 明朝" w:cs="Times New Roman" w:hint="eastAsia"/>
          <w:color w:val="FF0000"/>
          <w:kern w:val="0"/>
          <w:szCs w:val="21"/>
        </w:rPr>
        <w:t>臨床で看護実践を始める段階で、対象の状態に応じた看護を計画できるよう支援し、実践した看護の成功体験を実感できる関わ</w:t>
      </w:r>
      <w:r w:rsidR="002B5418">
        <w:rPr>
          <w:rFonts w:ascii="ＭＳ 明朝" w:eastAsia="ＭＳ 明朝" w:hAnsi="ＭＳ 明朝" w:cs="Times New Roman" w:hint="eastAsia"/>
          <w:color w:val="FF0000"/>
          <w:kern w:val="0"/>
          <w:szCs w:val="21"/>
        </w:rPr>
        <w:t>りが</w:t>
      </w:r>
      <w:r w:rsidR="00357A71" w:rsidRPr="00357A71">
        <w:rPr>
          <w:rFonts w:ascii="ＭＳ 明朝" w:eastAsia="ＭＳ 明朝" w:hAnsi="ＭＳ 明朝" w:cs="Times New Roman" w:hint="eastAsia"/>
          <w:color w:val="FF0000"/>
          <w:kern w:val="0"/>
          <w:szCs w:val="21"/>
        </w:rPr>
        <w:t>必要</w:t>
      </w:r>
      <w:r w:rsidR="002B5418">
        <w:rPr>
          <w:rFonts w:ascii="ＭＳ 明朝" w:eastAsia="ＭＳ 明朝" w:hAnsi="ＭＳ 明朝" w:cs="Times New Roman" w:hint="eastAsia"/>
          <w:color w:val="FF0000"/>
          <w:kern w:val="0"/>
          <w:szCs w:val="21"/>
        </w:rPr>
        <w:t>で</w:t>
      </w:r>
      <w:r w:rsidR="008E3501" w:rsidRPr="00357A71">
        <w:rPr>
          <w:rFonts w:ascii="ＭＳ 明朝" w:eastAsia="ＭＳ 明朝" w:hAnsi="ＭＳ 明朝" w:cs="Times New Roman" w:hint="eastAsia"/>
          <w:color w:val="FF0000"/>
          <w:kern w:val="0"/>
          <w:szCs w:val="21"/>
        </w:rPr>
        <w:t>あると考える。</w:t>
      </w:r>
    </w:p>
    <w:p w14:paraId="1637C7C6" w14:textId="0F6EA5C0" w:rsidR="00CF55AC" w:rsidRPr="00001D87" w:rsidRDefault="00CF55AC" w:rsidP="00CF55AC">
      <w:pPr>
        <w:rPr>
          <w:rFonts w:ascii="ＭＳ 明朝" w:eastAsia="ＭＳ 明朝" w:hAnsi="ＭＳ 明朝" w:cs="Times New Roman"/>
          <w:color w:val="000000" w:themeColor="text1"/>
          <w:szCs w:val="21"/>
        </w:rPr>
      </w:pPr>
      <w:r w:rsidRPr="00001D87">
        <w:rPr>
          <w:rFonts w:ascii="ＭＳ 明朝" w:eastAsia="ＭＳ 明朝" w:hAnsi="ＭＳ 明朝" w:cs="Times New Roman" w:hint="eastAsia"/>
          <w:color w:val="000000" w:themeColor="text1"/>
          <w:szCs w:val="21"/>
        </w:rPr>
        <w:t>キーワード:周産期、遺伝看護、継続教育、看護実践、ARCSモデル</w:t>
      </w:r>
    </w:p>
    <w:p w14:paraId="10E77145" w14:textId="77777777" w:rsidR="0045206E" w:rsidRPr="00001D87" w:rsidRDefault="0045206E" w:rsidP="006B77B7">
      <w:pPr>
        <w:rPr>
          <w:rFonts w:ascii="ＭＳ 明朝" w:eastAsia="ＭＳ 明朝" w:hAnsi="ＭＳ 明朝" w:cs="ＭＳ 明朝"/>
          <w:b/>
          <w:bCs/>
          <w:color w:val="000000" w:themeColor="text1"/>
          <w:szCs w:val="21"/>
        </w:rPr>
      </w:pPr>
    </w:p>
    <w:p w14:paraId="5718BB00" w14:textId="77777777" w:rsidR="0045206E" w:rsidRPr="00001D87" w:rsidRDefault="0045206E" w:rsidP="006B77B7">
      <w:pPr>
        <w:rPr>
          <w:rFonts w:ascii="ＭＳ 明朝" w:eastAsia="ＭＳ 明朝" w:hAnsi="ＭＳ 明朝" w:cs="ＭＳ 明朝"/>
          <w:b/>
          <w:bCs/>
          <w:color w:val="000000" w:themeColor="text1"/>
          <w:szCs w:val="21"/>
        </w:rPr>
      </w:pPr>
    </w:p>
    <w:p w14:paraId="6CDEE80D" w14:textId="4401A6DA" w:rsidR="0045206E" w:rsidRPr="00001D87" w:rsidRDefault="0045206E" w:rsidP="006B77B7">
      <w:pPr>
        <w:rPr>
          <w:rFonts w:ascii="ＭＳ 明朝" w:eastAsia="ＭＳ 明朝" w:hAnsi="ＭＳ 明朝" w:cs="ＭＳ 明朝"/>
          <w:b/>
          <w:bCs/>
          <w:color w:val="000000" w:themeColor="text1"/>
          <w:szCs w:val="21"/>
        </w:rPr>
      </w:pPr>
    </w:p>
    <w:p w14:paraId="58FB40E3" w14:textId="3EB027C5" w:rsidR="00023A37" w:rsidRPr="00001D87" w:rsidRDefault="00023A37" w:rsidP="00023A37">
      <w:pPr>
        <w:rPr>
          <w:rFonts w:ascii="ＭＳ 明朝" w:eastAsia="ＭＳ 明朝" w:hAnsi="ＭＳ 明朝"/>
          <w:szCs w:val="21"/>
        </w:rPr>
      </w:pPr>
      <w:r w:rsidRPr="00001D87">
        <w:rPr>
          <w:rFonts w:ascii="ＭＳ 明朝" w:eastAsia="ＭＳ 明朝" w:hAnsi="ＭＳ 明朝"/>
          <w:szCs w:val="21"/>
        </w:rPr>
        <w:lastRenderedPageBreak/>
        <w:t>Evaluation of an ARCS Model-Based Perinatal Genetic Nursing Education Program</w:t>
      </w:r>
    </w:p>
    <w:p w14:paraId="39F52CEA" w14:textId="77777777" w:rsidR="00023A37" w:rsidRPr="00001D87" w:rsidRDefault="00023A37" w:rsidP="00023A37">
      <w:pPr>
        <w:rPr>
          <w:rFonts w:ascii="ＭＳ 明朝" w:eastAsia="ＭＳ 明朝" w:hAnsi="ＭＳ 明朝"/>
          <w:b/>
          <w:bCs/>
          <w:szCs w:val="21"/>
        </w:rPr>
      </w:pPr>
      <w:r w:rsidRPr="00001D87">
        <w:rPr>
          <w:rFonts w:ascii="ＭＳ 明朝" w:eastAsia="ＭＳ 明朝" w:hAnsi="ＭＳ 明朝"/>
          <w:b/>
          <w:bCs/>
          <w:szCs w:val="21"/>
        </w:rPr>
        <w:t>Abstract</w:t>
      </w:r>
    </w:p>
    <w:p w14:paraId="0DC8EECB" w14:textId="77777777" w:rsidR="00023A37" w:rsidRPr="00001D87" w:rsidRDefault="00023A37" w:rsidP="00023A37">
      <w:pPr>
        <w:rPr>
          <w:rFonts w:ascii="ＭＳ 明朝" w:eastAsia="ＭＳ 明朝" w:hAnsi="ＭＳ 明朝"/>
          <w:szCs w:val="21"/>
        </w:rPr>
      </w:pPr>
      <w:r w:rsidRPr="00001D87">
        <w:rPr>
          <w:rFonts w:ascii="ＭＳ 明朝" w:eastAsia="ＭＳ 明朝" w:hAnsi="ＭＳ 明朝"/>
          <w:b/>
          <w:bCs/>
          <w:szCs w:val="21"/>
        </w:rPr>
        <w:t>Purpose</w:t>
      </w:r>
      <w:r w:rsidRPr="00001D87">
        <w:rPr>
          <w:rFonts w:ascii="ＭＳ 明朝" w:eastAsia="ＭＳ 明朝" w:hAnsi="ＭＳ 明朝"/>
          <w:szCs w:val="21"/>
        </w:rPr>
        <w:t>: The purpose of this study is to design a perinatal genetic nursing education program using the ARCS model as a support tool for midwifery care in the perinatal period and to evaluate the learning motivation of nurses participating in the program.</w:t>
      </w:r>
    </w:p>
    <w:p w14:paraId="707D96CB" w14:textId="77777777" w:rsidR="00023A37" w:rsidRPr="00001D87" w:rsidRDefault="00023A37" w:rsidP="00023A37">
      <w:pPr>
        <w:rPr>
          <w:rFonts w:ascii="ＭＳ 明朝" w:eastAsia="ＭＳ 明朝" w:hAnsi="ＭＳ 明朝"/>
          <w:szCs w:val="21"/>
        </w:rPr>
      </w:pPr>
      <w:r w:rsidRPr="00001D87">
        <w:rPr>
          <w:rFonts w:ascii="ＭＳ 明朝" w:eastAsia="ＭＳ 明朝" w:hAnsi="ＭＳ 明朝"/>
          <w:b/>
          <w:bCs/>
          <w:szCs w:val="21"/>
        </w:rPr>
        <w:t>Method</w:t>
      </w:r>
      <w:r w:rsidRPr="00001D87">
        <w:rPr>
          <w:rFonts w:ascii="ＭＳ 明朝" w:eastAsia="ＭＳ 明朝" w:hAnsi="ＭＳ 明朝"/>
          <w:szCs w:val="21"/>
        </w:rPr>
        <w:t xml:space="preserve">: A perinatal genetic nursing education program on maternal nursing was provided to 15 Nurse Specialists in women’s health with the aim of developing their nursing skills regarding the following six tasks: 1) learning about the basics of genetic testing and genetic disorders, 2) providing consultations about fetal health at an early stage of pregnancy in antenatal care settings, 3) providing nursing for mothers diagnosed with a fetal abnormality, 4) providing support for rearing children with a congenital anomaly, 5) providing grief care for mothers dealing with miscarriage or stillbirth, and 6) providing support for parents feeling anxious about the next pregnancy. The education program was developed using the ARCS model and 1) prior learning about the tasks, 2) group training, and 3) group meeting one month after the training and individual reflection three months after the training were conducted. The teaching method used in the program, the learning materials, and the participants’ understanding after the program were assessed with the Japanese Version of the CIS Scale (Kawakami and </w:t>
      </w:r>
      <w:proofErr w:type="spellStart"/>
      <w:r w:rsidRPr="00001D87">
        <w:rPr>
          <w:rFonts w:ascii="ＭＳ 明朝" w:eastAsia="ＭＳ 明朝" w:hAnsi="ＭＳ 明朝"/>
          <w:szCs w:val="21"/>
        </w:rPr>
        <w:t>Kogo</w:t>
      </w:r>
      <w:proofErr w:type="spellEnd"/>
      <w:r w:rsidRPr="00001D87">
        <w:rPr>
          <w:rFonts w:ascii="ＭＳ 明朝" w:eastAsia="ＭＳ 明朝" w:hAnsi="ＭＳ 明朝"/>
          <w:szCs w:val="21"/>
        </w:rPr>
        <w:t xml:space="preserve">, 2013), the IMMS scale (Keller, 2009/Suzuki, 2010; Japanese translated version), and the basic knowledge test, respectively. To assess what the nurses had learned, an original questionnaire about the learning progress in the six tasks was created and implemented. The questionnaire survey was conducted five times: before, at the start and end of the </w:t>
      </w:r>
      <w:r w:rsidRPr="00001D87">
        <w:rPr>
          <w:rFonts w:ascii="ＭＳ 明朝" w:eastAsia="ＭＳ 明朝" w:hAnsi="ＭＳ 明朝"/>
          <w:szCs w:val="21"/>
        </w:rPr>
        <w:lastRenderedPageBreak/>
        <w:t>program, and 1 month and 3 months after the program.</w:t>
      </w:r>
    </w:p>
    <w:p w14:paraId="70EFFB1D" w14:textId="77777777" w:rsidR="00CC1055" w:rsidRPr="00001D87" w:rsidRDefault="00023A37" w:rsidP="00023A37">
      <w:pPr>
        <w:rPr>
          <w:rFonts w:ascii="ＭＳ 明朝" w:eastAsia="ＭＳ 明朝" w:hAnsi="ＭＳ 明朝"/>
          <w:szCs w:val="21"/>
        </w:rPr>
      </w:pPr>
      <w:r w:rsidRPr="00001D87">
        <w:rPr>
          <w:rFonts w:ascii="ＭＳ 明朝" w:eastAsia="ＭＳ 明朝" w:hAnsi="ＭＳ 明朝"/>
          <w:b/>
          <w:bCs/>
          <w:szCs w:val="21"/>
        </w:rPr>
        <w:t>Results</w:t>
      </w:r>
      <w:r w:rsidRPr="00001D87">
        <w:rPr>
          <w:rFonts w:ascii="ＭＳ 明朝" w:eastAsia="ＭＳ 明朝" w:hAnsi="ＭＳ 明朝"/>
          <w:szCs w:val="21"/>
        </w:rPr>
        <w:t>: It was shown that the teaching method and education materials of the program attracted "interest" from the participants and allowed them to recognize a "</w:t>
      </w:r>
      <w:r w:rsidRPr="00001D87">
        <w:rPr>
          <w:rFonts w:ascii="ＭＳ 明朝" w:eastAsia="ＭＳ 明朝" w:hAnsi="ＭＳ 明朝" w:hint="eastAsia"/>
          <w:szCs w:val="21"/>
        </w:rPr>
        <w:t>relevance</w:t>
      </w:r>
      <w:r w:rsidRPr="00001D87">
        <w:rPr>
          <w:rFonts w:ascii="ＭＳ 明朝" w:eastAsia="ＭＳ 明朝" w:hAnsi="ＭＳ 明朝"/>
          <w:szCs w:val="21"/>
        </w:rPr>
        <w:t>" between learning and nursing practice. In addition, the participants felt "satisfied" with their review of nursing practice and their own learning progress after participating in the program. They, however, had low "confidence" about the clinical practice and learning after the program and had a low level of "satisfaction" about the volume of learning and assignments. Therefore, adjustments for the volume of learning and assignments of the program is considered necessary. In nursing practice after the training, timely support in identifying a target and developing a plan as well as provision of an opportunity to positively reflect on the practice may also be required.</w:t>
      </w:r>
      <w:r w:rsidR="00CC1055" w:rsidRPr="00001D87">
        <w:rPr>
          <w:rFonts w:ascii="ＭＳ 明朝" w:eastAsia="ＭＳ 明朝" w:hAnsi="ＭＳ 明朝"/>
          <w:szCs w:val="21"/>
        </w:rPr>
        <w:t xml:space="preserve"> </w:t>
      </w:r>
    </w:p>
    <w:p w14:paraId="1D0EDAAA" w14:textId="090DC94B" w:rsidR="00023A37" w:rsidRPr="00001D87" w:rsidRDefault="00CC1055" w:rsidP="00023A37">
      <w:pPr>
        <w:rPr>
          <w:rFonts w:ascii="ＭＳ 明朝" w:eastAsia="ＭＳ 明朝" w:hAnsi="ＭＳ 明朝"/>
          <w:szCs w:val="21"/>
        </w:rPr>
      </w:pPr>
      <w:r w:rsidRPr="00001D87">
        <w:rPr>
          <w:rFonts w:ascii="ＭＳ 明朝" w:eastAsia="ＭＳ 明朝" w:hAnsi="ＭＳ 明朝"/>
          <w:szCs w:val="21"/>
        </w:rPr>
        <w:t>Keywords: perinatal genetic nursing, continuing education, nursing practice, Certified Nurse Specialists in women’s health</w:t>
      </w:r>
    </w:p>
    <w:p w14:paraId="0E6ADC41" w14:textId="5F3EECFA" w:rsidR="00023A37" w:rsidRPr="00001D87" w:rsidRDefault="00023A37" w:rsidP="006B77B7">
      <w:pPr>
        <w:rPr>
          <w:rFonts w:ascii="ＭＳ 明朝" w:eastAsia="ＭＳ 明朝" w:hAnsi="ＭＳ 明朝" w:cs="ＭＳ 明朝"/>
          <w:b/>
          <w:bCs/>
          <w:szCs w:val="21"/>
        </w:rPr>
      </w:pPr>
    </w:p>
    <w:p w14:paraId="0C161AE6" w14:textId="5F952871" w:rsidR="00023A37" w:rsidRPr="00001D87" w:rsidRDefault="00023A37" w:rsidP="006B77B7">
      <w:pPr>
        <w:rPr>
          <w:rFonts w:ascii="ＭＳ 明朝" w:eastAsia="ＭＳ 明朝" w:hAnsi="ＭＳ 明朝" w:cs="ＭＳ 明朝"/>
          <w:b/>
          <w:bCs/>
          <w:szCs w:val="21"/>
        </w:rPr>
      </w:pPr>
    </w:p>
    <w:p w14:paraId="783D4F2A" w14:textId="220E44FE" w:rsidR="00023A37" w:rsidRPr="00001D87" w:rsidRDefault="00023A37" w:rsidP="006B77B7">
      <w:pPr>
        <w:rPr>
          <w:rFonts w:ascii="ＭＳ 明朝" w:eastAsia="ＭＳ 明朝" w:hAnsi="ＭＳ 明朝" w:cs="ＭＳ 明朝"/>
          <w:b/>
          <w:bCs/>
          <w:szCs w:val="21"/>
        </w:rPr>
      </w:pPr>
    </w:p>
    <w:p w14:paraId="187996EC" w14:textId="01F7F990" w:rsidR="00023A37" w:rsidRPr="00001D87" w:rsidRDefault="00023A37" w:rsidP="006B77B7">
      <w:pPr>
        <w:rPr>
          <w:rFonts w:ascii="ＭＳ 明朝" w:eastAsia="ＭＳ 明朝" w:hAnsi="ＭＳ 明朝" w:cs="ＭＳ 明朝"/>
          <w:b/>
          <w:bCs/>
          <w:szCs w:val="21"/>
        </w:rPr>
      </w:pPr>
    </w:p>
    <w:p w14:paraId="212DBFCA" w14:textId="3E0A2ADC" w:rsidR="00023A37" w:rsidRPr="00001D87" w:rsidRDefault="00023A37" w:rsidP="006B77B7">
      <w:pPr>
        <w:rPr>
          <w:rFonts w:ascii="ＭＳ 明朝" w:eastAsia="ＭＳ 明朝" w:hAnsi="ＭＳ 明朝" w:cs="ＭＳ 明朝"/>
          <w:b/>
          <w:bCs/>
          <w:szCs w:val="21"/>
        </w:rPr>
      </w:pPr>
    </w:p>
    <w:p w14:paraId="271B0B72" w14:textId="39E6F128" w:rsidR="00023A37" w:rsidRPr="00001D87" w:rsidRDefault="00023A37" w:rsidP="006B77B7">
      <w:pPr>
        <w:rPr>
          <w:rFonts w:ascii="ＭＳ 明朝" w:eastAsia="ＭＳ 明朝" w:hAnsi="ＭＳ 明朝" w:cs="ＭＳ 明朝"/>
          <w:b/>
          <w:bCs/>
          <w:szCs w:val="21"/>
        </w:rPr>
      </w:pPr>
    </w:p>
    <w:p w14:paraId="6BBE558F" w14:textId="494D52D4" w:rsidR="00023A37" w:rsidRPr="00001D87" w:rsidRDefault="00023A37" w:rsidP="006B77B7">
      <w:pPr>
        <w:rPr>
          <w:rFonts w:ascii="ＭＳ 明朝" w:eastAsia="ＭＳ 明朝" w:hAnsi="ＭＳ 明朝" w:cs="ＭＳ 明朝"/>
          <w:b/>
          <w:bCs/>
          <w:szCs w:val="21"/>
        </w:rPr>
      </w:pPr>
    </w:p>
    <w:p w14:paraId="366F7392" w14:textId="47BC627C" w:rsidR="00023A37" w:rsidRPr="00001D87" w:rsidRDefault="00023A37" w:rsidP="006B77B7">
      <w:pPr>
        <w:rPr>
          <w:rFonts w:ascii="ＭＳ 明朝" w:eastAsia="ＭＳ 明朝" w:hAnsi="ＭＳ 明朝" w:cs="ＭＳ 明朝"/>
          <w:b/>
          <w:bCs/>
          <w:szCs w:val="21"/>
        </w:rPr>
      </w:pPr>
    </w:p>
    <w:p w14:paraId="211AF734" w14:textId="5C67CED2" w:rsidR="00023A37" w:rsidRPr="00001D87" w:rsidRDefault="00023A37" w:rsidP="006B77B7">
      <w:pPr>
        <w:rPr>
          <w:rFonts w:ascii="ＭＳ 明朝" w:eastAsia="ＭＳ 明朝" w:hAnsi="ＭＳ 明朝" w:cs="ＭＳ 明朝"/>
          <w:b/>
          <w:bCs/>
          <w:szCs w:val="21"/>
        </w:rPr>
      </w:pPr>
    </w:p>
    <w:p w14:paraId="157628BB" w14:textId="126D9535" w:rsidR="00023A37" w:rsidRPr="00001D87" w:rsidRDefault="00023A37" w:rsidP="006B77B7">
      <w:pPr>
        <w:rPr>
          <w:rFonts w:ascii="ＭＳ 明朝" w:eastAsia="ＭＳ 明朝" w:hAnsi="ＭＳ 明朝" w:cs="ＭＳ 明朝"/>
          <w:b/>
          <w:bCs/>
          <w:szCs w:val="21"/>
        </w:rPr>
      </w:pPr>
    </w:p>
    <w:p w14:paraId="1101CE59" w14:textId="6C9ADDE1" w:rsidR="00023A37" w:rsidRPr="00001D87" w:rsidRDefault="00023A37" w:rsidP="006B77B7">
      <w:pPr>
        <w:rPr>
          <w:rFonts w:ascii="ＭＳ 明朝" w:eastAsia="ＭＳ 明朝" w:hAnsi="ＭＳ 明朝" w:cs="ＭＳ 明朝"/>
          <w:b/>
          <w:bCs/>
          <w:szCs w:val="21"/>
        </w:rPr>
      </w:pPr>
    </w:p>
    <w:p w14:paraId="7129BE76" w14:textId="77777777" w:rsidR="00023A37" w:rsidRPr="00001D87" w:rsidRDefault="00023A37" w:rsidP="006B77B7">
      <w:pPr>
        <w:rPr>
          <w:rFonts w:ascii="ＭＳ 明朝" w:eastAsia="ＭＳ 明朝" w:hAnsi="ＭＳ 明朝" w:cs="ＭＳ 明朝" w:hint="eastAsia"/>
          <w:b/>
          <w:bCs/>
          <w:szCs w:val="21"/>
        </w:rPr>
        <w:sectPr w:rsidR="00023A37" w:rsidRPr="00001D87" w:rsidSect="009602B6">
          <w:footerReference w:type="default" r:id="rId8"/>
          <w:footerReference w:type="first" r:id="rId9"/>
          <w:type w:val="continuous"/>
          <w:pgSz w:w="11906" w:h="16838"/>
          <w:pgMar w:top="1985" w:right="1701" w:bottom="1701" w:left="1701" w:header="851" w:footer="992" w:gutter="0"/>
          <w:pgNumType w:start="0"/>
          <w:cols w:space="425"/>
          <w:titlePg/>
          <w:docGrid w:type="linesAndChars" w:linePitch="469" w:charSpace="6752"/>
        </w:sectPr>
      </w:pPr>
    </w:p>
    <w:p w14:paraId="3E63DEC3" w14:textId="2D6DFDB6" w:rsidR="00192DDF" w:rsidRPr="00001D87" w:rsidRDefault="00192DDF">
      <w:pPr>
        <w:rPr>
          <w:rFonts w:ascii="ＭＳ 明朝" w:eastAsia="ＭＳ 明朝" w:hAnsi="ＭＳ 明朝"/>
          <w:b/>
          <w:bCs/>
          <w:szCs w:val="21"/>
        </w:rPr>
      </w:pPr>
    </w:p>
    <w:sectPr w:rsidR="00192DDF" w:rsidRPr="00001D87" w:rsidSect="00933D3D">
      <w:type w:val="continuous"/>
      <w:pgSz w:w="11906" w:h="16838"/>
      <w:pgMar w:top="1985" w:right="1701" w:bottom="1701" w:left="1701" w:header="851" w:footer="992" w:gutter="0"/>
      <w:pgNumType w:start="1"/>
      <w:cols w:space="425"/>
      <w:titlePg/>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7AD65" w14:textId="77777777" w:rsidR="00FC243D" w:rsidRDefault="00FC243D" w:rsidP="00262082">
      <w:r>
        <w:separator/>
      </w:r>
    </w:p>
  </w:endnote>
  <w:endnote w:type="continuationSeparator" w:id="0">
    <w:p w14:paraId="05A70709" w14:textId="77777777" w:rsidR="00FC243D" w:rsidRDefault="00FC243D" w:rsidP="0026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014048"/>
      <w:docPartObj>
        <w:docPartGallery w:val="Page Numbers (Bottom of Page)"/>
        <w:docPartUnique/>
      </w:docPartObj>
    </w:sdtPr>
    <w:sdtEndPr/>
    <w:sdtContent>
      <w:p w14:paraId="3376AAF5" w14:textId="2ECF1614" w:rsidR="005E437A" w:rsidRDefault="005E437A">
        <w:pPr>
          <w:pStyle w:val="a7"/>
          <w:jc w:val="center"/>
        </w:pPr>
        <w:r>
          <w:fldChar w:fldCharType="begin"/>
        </w:r>
        <w:r>
          <w:instrText>PAGE   \* MERGEFORMAT</w:instrText>
        </w:r>
        <w:r>
          <w:fldChar w:fldCharType="separate"/>
        </w:r>
        <w:r w:rsidR="008E6D2D" w:rsidRPr="008E6D2D">
          <w:rPr>
            <w:noProof/>
            <w:lang w:val="ja-JP"/>
          </w:rPr>
          <w:t>1</w:t>
        </w:r>
        <w:r>
          <w:fldChar w:fldCharType="end"/>
        </w:r>
      </w:p>
    </w:sdtContent>
  </w:sdt>
  <w:p w14:paraId="7DF54E2C" w14:textId="77777777" w:rsidR="005E437A" w:rsidRDefault="005E43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188109"/>
      <w:docPartObj>
        <w:docPartGallery w:val="Page Numbers (Bottom of Page)"/>
        <w:docPartUnique/>
      </w:docPartObj>
    </w:sdtPr>
    <w:sdtEndPr/>
    <w:sdtContent>
      <w:p w14:paraId="5941932E" w14:textId="0E2B99DE" w:rsidR="006444C2" w:rsidRDefault="006444C2">
        <w:pPr>
          <w:pStyle w:val="a7"/>
          <w:jc w:val="center"/>
        </w:pPr>
        <w:r>
          <w:fldChar w:fldCharType="begin"/>
        </w:r>
        <w:r>
          <w:instrText>PAGE   \* MERGEFORMAT</w:instrText>
        </w:r>
        <w:r>
          <w:fldChar w:fldCharType="separate"/>
        </w:r>
        <w:r w:rsidR="008E6D2D" w:rsidRPr="008E6D2D">
          <w:rPr>
            <w:noProof/>
            <w:lang w:val="ja-JP"/>
          </w:rPr>
          <w:t>0</w:t>
        </w:r>
        <w:r>
          <w:fldChar w:fldCharType="end"/>
        </w:r>
      </w:p>
    </w:sdtContent>
  </w:sdt>
  <w:p w14:paraId="4406F068" w14:textId="77777777" w:rsidR="006444C2" w:rsidRDefault="006444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333E6" w14:textId="77777777" w:rsidR="00FC243D" w:rsidRDefault="00FC243D" w:rsidP="00262082">
      <w:r>
        <w:separator/>
      </w:r>
    </w:p>
  </w:footnote>
  <w:footnote w:type="continuationSeparator" w:id="0">
    <w:p w14:paraId="2FF25C04" w14:textId="77777777" w:rsidR="00FC243D" w:rsidRDefault="00FC243D" w:rsidP="0026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9A5"/>
    <w:multiLevelType w:val="hybridMultilevel"/>
    <w:tmpl w:val="51D6F8B4"/>
    <w:lvl w:ilvl="0" w:tplc="5CAE18A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0C706572"/>
    <w:multiLevelType w:val="hybridMultilevel"/>
    <w:tmpl w:val="C240B1C0"/>
    <w:lvl w:ilvl="0" w:tplc="4CB0760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3"/>
  <w:drawingGridVerticalSpacing w:val="4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9"/>
    <w:rsid w:val="00001D87"/>
    <w:rsid w:val="00005290"/>
    <w:rsid w:val="00005B65"/>
    <w:rsid w:val="00013F03"/>
    <w:rsid w:val="00020E38"/>
    <w:rsid w:val="00023A37"/>
    <w:rsid w:val="000244F7"/>
    <w:rsid w:val="00025E09"/>
    <w:rsid w:val="000310FD"/>
    <w:rsid w:val="00031307"/>
    <w:rsid w:val="0003221D"/>
    <w:rsid w:val="000328C7"/>
    <w:rsid w:val="00034DB3"/>
    <w:rsid w:val="00035F18"/>
    <w:rsid w:val="000412C8"/>
    <w:rsid w:val="00042440"/>
    <w:rsid w:val="0004556C"/>
    <w:rsid w:val="000471CD"/>
    <w:rsid w:val="00047849"/>
    <w:rsid w:val="00052ED9"/>
    <w:rsid w:val="00053DA8"/>
    <w:rsid w:val="00054190"/>
    <w:rsid w:val="0005483F"/>
    <w:rsid w:val="0005756C"/>
    <w:rsid w:val="00062704"/>
    <w:rsid w:val="00066343"/>
    <w:rsid w:val="000672B7"/>
    <w:rsid w:val="0006790B"/>
    <w:rsid w:val="00076148"/>
    <w:rsid w:val="000807A3"/>
    <w:rsid w:val="00082CF7"/>
    <w:rsid w:val="00084EE6"/>
    <w:rsid w:val="000852D6"/>
    <w:rsid w:val="00086FC5"/>
    <w:rsid w:val="00087358"/>
    <w:rsid w:val="000912B4"/>
    <w:rsid w:val="000919A3"/>
    <w:rsid w:val="000936CE"/>
    <w:rsid w:val="0009605D"/>
    <w:rsid w:val="000A208B"/>
    <w:rsid w:val="000A2FCA"/>
    <w:rsid w:val="000A39A0"/>
    <w:rsid w:val="000A425D"/>
    <w:rsid w:val="000A61FB"/>
    <w:rsid w:val="000A7496"/>
    <w:rsid w:val="000B066F"/>
    <w:rsid w:val="000B0DA2"/>
    <w:rsid w:val="000B2C92"/>
    <w:rsid w:val="000B3A19"/>
    <w:rsid w:val="000B616A"/>
    <w:rsid w:val="000B7A3F"/>
    <w:rsid w:val="000C04CC"/>
    <w:rsid w:val="000C2D56"/>
    <w:rsid w:val="000C310C"/>
    <w:rsid w:val="000C468C"/>
    <w:rsid w:val="000C6525"/>
    <w:rsid w:val="000D0F86"/>
    <w:rsid w:val="000D3786"/>
    <w:rsid w:val="000D6BDD"/>
    <w:rsid w:val="000E358B"/>
    <w:rsid w:val="000E3817"/>
    <w:rsid w:val="000E4FFC"/>
    <w:rsid w:val="000E7086"/>
    <w:rsid w:val="000F075B"/>
    <w:rsid w:val="000F28C9"/>
    <w:rsid w:val="000F6049"/>
    <w:rsid w:val="000F7F9B"/>
    <w:rsid w:val="00102213"/>
    <w:rsid w:val="001023EB"/>
    <w:rsid w:val="001055E6"/>
    <w:rsid w:val="00107719"/>
    <w:rsid w:val="00113E51"/>
    <w:rsid w:val="00117292"/>
    <w:rsid w:val="001215A4"/>
    <w:rsid w:val="00127E81"/>
    <w:rsid w:val="00130A73"/>
    <w:rsid w:val="0013148C"/>
    <w:rsid w:val="001321B7"/>
    <w:rsid w:val="00135FB0"/>
    <w:rsid w:val="00136C15"/>
    <w:rsid w:val="0014149A"/>
    <w:rsid w:val="001434EA"/>
    <w:rsid w:val="001438BE"/>
    <w:rsid w:val="001439D2"/>
    <w:rsid w:val="00143E4E"/>
    <w:rsid w:val="00144CAD"/>
    <w:rsid w:val="001458D1"/>
    <w:rsid w:val="001459E3"/>
    <w:rsid w:val="001464D4"/>
    <w:rsid w:val="00147579"/>
    <w:rsid w:val="00147B54"/>
    <w:rsid w:val="00150BD7"/>
    <w:rsid w:val="00155FA5"/>
    <w:rsid w:val="0016082C"/>
    <w:rsid w:val="00162E88"/>
    <w:rsid w:val="001650A4"/>
    <w:rsid w:val="0016520A"/>
    <w:rsid w:val="001677F3"/>
    <w:rsid w:val="00173735"/>
    <w:rsid w:val="00173E3F"/>
    <w:rsid w:val="001754A8"/>
    <w:rsid w:val="00177EC2"/>
    <w:rsid w:val="00183439"/>
    <w:rsid w:val="00192DDF"/>
    <w:rsid w:val="00193833"/>
    <w:rsid w:val="00194D1F"/>
    <w:rsid w:val="00196B6C"/>
    <w:rsid w:val="001A0461"/>
    <w:rsid w:val="001A619C"/>
    <w:rsid w:val="001B2C38"/>
    <w:rsid w:val="001B40EC"/>
    <w:rsid w:val="001C08E2"/>
    <w:rsid w:val="001C2652"/>
    <w:rsid w:val="001C3B1D"/>
    <w:rsid w:val="001C5C2A"/>
    <w:rsid w:val="001C5D91"/>
    <w:rsid w:val="001D07C8"/>
    <w:rsid w:val="001D0867"/>
    <w:rsid w:val="001D1D3D"/>
    <w:rsid w:val="001D23DD"/>
    <w:rsid w:val="001D3BB4"/>
    <w:rsid w:val="001D5627"/>
    <w:rsid w:val="001D5C88"/>
    <w:rsid w:val="001D7051"/>
    <w:rsid w:val="001D71E0"/>
    <w:rsid w:val="001E6051"/>
    <w:rsid w:val="001E645D"/>
    <w:rsid w:val="001F2852"/>
    <w:rsid w:val="0020011D"/>
    <w:rsid w:val="002010F3"/>
    <w:rsid w:val="00203C00"/>
    <w:rsid w:val="0020435F"/>
    <w:rsid w:val="00210583"/>
    <w:rsid w:val="002106BE"/>
    <w:rsid w:val="00211DE6"/>
    <w:rsid w:val="0021483F"/>
    <w:rsid w:val="0022001F"/>
    <w:rsid w:val="002207F9"/>
    <w:rsid w:val="002216F8"/>
    <w:rsid w:val="00227149"/>
    <w:rsid w:val="00227FE5"/>
    <w:rsid w:val="002312B4"/>
    <w:rsid w:val="0023442E"/>
    <w:rsid w:val="002359DE"/>
    <w:rsid w:val="002423D2"/>
    <w:rsid w:val="00243116"/>
    <w:rsid w:val="002440FB"/>
    <w:rsid w:val="00246AA4"/>
    <w:rsid w:val="00262082"/>
    <w:rsid w:val="0026477B"/>
    <w:rsid w:val="00267053"/>
    <w:rsid w:val="00267B48"/>
    <w:rsid w:val="0027560F"/>
    <w:rsid w:val="00277E32"/>
    <w:rsid w:val="00282FCE"/>
    <w:rsid w:val="002835DB"/>
    <w:rsid w:val="002861C6"/>
    <w:rsid w:val="002940AA"/>
    <w:rsid w:val="0029484E"/>
    <w:rsid w:val="00297137"/>
    <w:rsid w:val="002A3710"/>
    <w:rsid w:val="002A3D6C"/>
    <w:rsid w:val="002A4C08"/>
    <w:rsid w:val="002A52B0"/>
    <w:rsid w:val="002A6E80"/>
    <w:rsid w:val="002B1008"/>
    <w:rsid w:val="002B1031"/>
    <w:rsid w:val="002B2B61"/>
    <w:rsid w:val="002B3B2F"/>
    <w:rsid w:val="002B4307"/>
    <w:rsid w:val="002B5418"/>
    <w:rsid w:val="002B765A"/>
    <w:rsid w:val="002C153C"/>
    <w:rsid w:val="002C2975"/>
    <w:rsid w:val="002C6423"/>
    <w:rsid w:val="002D2193"/>
    <w:rsid w:val="002D5629"/>
    <w:rsid w:val="002D5E50"/>
    <w:rsid w:val="002D7273"/>
    <w:rsid w:val="002D7B6D"/>
    <w:rsid w:val="002E2A89"/>
    <w:rsid w:val="002F2760"/>
    <w:rsid w:val="00301CAA"/>
    <w:rsid w:val="0030328C"/>
    <w:rsid w:val="00304AEE"/>
    <w:rsid w:val="0031694C"/>
    <w:rsid w:val="00321050"/>
    <w:rsid w:val="003228F2"/>
    <w:rsid w:val="00322A6D"/>
    <w:rsid w:val="003233A8"/>
    <w:rsid w:val="0032761B"/>
    <w:rsid w:val="003306DB"/>
    <w:rsid w:val="003357F8"/>
    <w:rsid w:val="00340E7A"/>
    <w:rsid w:val="00342E81"/>
    <w:rsid w:val="003431F6"/>
    <w:rsid w:val="00347A8B"/>
    <w:rsid w:val="00352064"/>
    <w:rsid w:val="00353C59"/>
    <w:rsid w:val="00357A71"/>
    <w:rsid w:val="003625C2"/>
    <w:rsid w:val="00366CA1"/>
    <w:rsid w:val="003721A4"/>
    <w:rsid w:val="0037727A"/>
    <w:rsid w:val="00380757"/>
    <w:rsid w:val="0038386A"/>
    <w:rsid w:val="00385D84"/>
    <w:rsid w:val="00386AC9"/>
    <w:rsid w:val="00386C4D"/>
    <w:rsid w:val="0039191A"/>
    <w:rsid w:val="003920E2"/>
    <w:rsid w:val="0039228F"/>
    <w:rsid w:val="003970E5"/>
    <w:rsid w:val="00397CB6"/>
    <w:rsid w:val="003A0873"/>
    <w:rsid w:val="003A3733"/>
    <w:rsid w:val="003A5FA7"/>
    <w:rsid w:val="003A7A6D"/>
    <w:rsid w:val="003B300C"/>
    <w:rsid w:val="003B7F2C"/>
    <w:rsid w:val="003C02C8"/>
    <w:rsid w:val="003C1FDC"/>
    <w:rsid w:val="003C5A8E"/>
    <w:rsid w:val="003D6B99"/>
    <w:rsid w:val="003E0CEC"/>
    <w:rsid w:val="003E138D"/>
    <w:rsid w:val="003E18F2"/>
    <w:rsid w:val="003E4431"/>
    <w:rsid w:val="003E5AB6"/>
    <w:rsid w:val="003E6F9E"/>
    <w:rsid w:val="003E7221"/>
    <w:rsid w:val="003E7312"/>
    <w:rsid w:val="003E74C9"/>
    <w:rsid w:val="003F43AA"/>
    <w:rsid w:val="003F553B"/>
    <w:rsid w:val="00401D0B"/>
    <w:rsid w:val="00401D65"/>
    <w:rsid w:val="00410455"/>
    <w:rsid w:val="00411806"/>
    <w:rsid w:val="004131EE"/>
    <w:rsid w:val="00413B67"/>
    <w:rsid w:val="0041486E"/>
    <w:rsid w:val="00415F72"/>
    <w:rsid w:val="00416DF2"/>
    <w:rsid w:val="00417047"/>
    <w:rsid w:val="0041720F"/>
    <w:rsid w:val="004178EE"/>
    <w:rsid w:val="004227C4"/>
    <w:rsid w:val="00423207"/>
    <w:rsid w:val="00426C90"/>
    <w:rsid w:val="00433480"/>
    <w:rsid w:val="00433634"/>
    <w:rsid w:val="00433768"/>
    <w:rsid w:val="00434D7F"/>
    <w:rsid w:val="0043790A"/>
    <w:rsid w:val="0044181A"/>
    <w:rsid w:val="00445E61"/>
    <w:rsid w:val="00446B97"/>
    <w:rsid w:val="0045206E"/>
    <w:rsid w:val="00452352"/>
    <w:rsid w:val="0045310C"/>
    <w:rsid w:val="00453A60"/>
    <w:rsid w:val="00457666"/>
    <w:rsid w:val="00462789"/>
    <w:rsid w:val="00467336"/>
    <w:rsid w:val="004710B2"/>
    <w:rsid w:val="00471F2C"/>
    <w:rsid w:val="00472B0E"/>
    <w:rsid w:val="004748B3"/>
    <w:rsid w:val="00481081"/>
    <w:rsid w:val="004846C9"/>
    <w:rsid w:val="00484904"/>
    <w:rsid w:val="004924BD"/>
    <w:rsid w:val="00493DD8"/>
    <w:rsid w:val="00494235"/>
    <w:rsid w:val="004948B7"/>
    <w:rsid w:val="004965C9"/>
    <w:rsid w:val="00497EFE"/>
    <w:rsid w:val="00497F80"/>
    <w:rsid w:val="004A132B"/>
    <w:rsid w:val="004A16EA"/>
    <w:rsid w:val="004A4C31"/>
    <w:rsid w:val="004B1EFC"/>
    <w:rsid w:val="004B30F0"/>
    <w:rsid w:val="004B34DA"/>
    <w:rsid w:val="004B53CF"/>
    <w:rsid w:val="004B59B7"/>
    <w:rsid w:val="004B69C7"/>
    <w:rsid w:val="004B7070"/>
    <w:rsid w:val="004C06A0"/>
    <w:rsid w:val="004C502D"/>
    <w:rsid w:val="004C5B6A"/>
    <w:rsid w:val="004D0975"/>
    <w:rsid w:val="004D0980"/>
    <w:rsid w:val="004D3B85"/>
    <w:rsid w:val="004D4EA4"/>
    <w:rsid w:val="004E1A27"/>
    <w:rsid w:val="004F1511"/>
    <w:rsid w:val="004F1818"/>
    <w:rsid w:val="004F2235"/>
    <w:rsid w:val="004F4C13"/>
    <w:rsid w:val="004F54B7"/>
    <w:rsid w:val="004F5AA6"/>
    <w:rsid w:val="004F7BAC"/>
    <w:rsid w:val="00500276"/>
    <w:rsid w:val="00500DD5"/>
    <w:rsid w:val="00500DD6"/>
    <w:rsid w:val="00504D73"/>
    <w:rsid w:val="00504E8F"/>
    <w:rsid w:val="00505623"/>
    <w:rsid w:val="00505A89"/>
    <w:rsid w:val="005063CE"/>
    <w:rsid w:val="005065D5"/>
    <w:rsid w:val="00507349"/>
    <w:rsid w:val="00507FB6"/>
    <w:rsid w:val="00510565"/>
    <w:rsid w:val="00514924"/>
    <w:rsid w:val="00514B65"/>
    <w:rsid w:val="00515565"/>
    <w:rsid w:val="00516E18"/>
    <w:rsid w:val="005170E1"/>
    <w:rsid w:val="00517A9D"/>
    <w:rsid w:val="005212B0"/>
    <w:rsid w:val="00521B0C"/>
    <w:rsid w:val="005270BD"/>
    <w:rsid w:val="00530891"/>
    <w:rsid w:val="005311B3"/>
    <w:rsid w:val="0053191A"/>
    <w:rsid w:val="005319A3"/>
    <w:rsid w:val="00531E2C"/>
    <w:rsid w:val="005354B0"/>
    <w:rsid w:val="0054133A"/>
    <w:rsid w:val="0054447F"/>
    <w:rsid w:val="00544ABA"/>
    <w:rsid w:val="005532CD"/>
    <w:rsid w:val="005534B7"/>
    <w:rsid w:val="005535C5"/>
    <w:rsid w:val="005540AD"/>
    <w:rsid w:val="0056098F"/>
    <w:rsid w:val="005630A4"/>
    <w:rsid w:val="005678EC"/>
    <w:rsid w:val="00570F2E"/>
    <w:rsid w:val="005768A6"/>
    <w:rsid w:val="00580FD5"/>
    <w:rsid w:val="005817F7"/>
    <w:rsid w:val="00582E09"/>
    <w:rsid w:val="005837A0"/>
    <w:rsid w:val="005837B0"/>
    <w:rsid w:val="00590F04"/>
    <w:rsid w:val="00591402"/>
    <w:rsid w:val="005925A2"/>
    <w:rsid w:val="005958BB"/>
    <w:rsid w:val="00597555"/>
    <w:rsid w:val="005A0973"/>
    <w:rsid w:val="005A0F81"/>
    <w:rsid w:val="005A4536"/>
    <w:rsid w:val="005A692B"/>
    <w:rsid w:val="005A72BE"/>
    <w:rsid w:val="005B08C2"/>
    <w:rsid w:val="005B0C8D"/>
    <w:rsid w:val="005B1E98"/>
    <w:rsid w:val="005B387E"/>
    <w:rsid w:val="005B478E"/>
    <w:rsid w:val="005B4F48"/>
    <w:rsid w:val="005B5234"/>
    <w:rsid w:val="005C462B"/>
    <w:rsid w:val="005C56E8"/>
    <w:rsid w:val="005C7E93"/>
    <w:rsid w:val="005D0F35"/>
    <w:rsid w:val="005D1824"/>
    <w:rsid w:val="005D18DA"/>
    <w:rsid w:val="005D1ACF"/>
    <w:rsid w:val="005D1CD8"/>
    <w:rsid w:val="005D499C"/>
    <w:rsid w:val="005D53F2"/>
    <w:rsid w:val="005D6BAB"/>
    <w:rsid w:val="005D77DD"/>
    <w:rsid w:val="005E035C"/>
    <w:rsid w:val="005E0617"/>
    <w:rsid w:val="005E0940"/>
    <w:rsid w:val="005E2AED"/>
    <w:rsid w:val="005E2D69"/>
    <w:rsid w:val="005E30A1"/>
    <w:rsid w:val="005E437A"/>
    <w:rsid w:val="005E69D3"/>
    <w:rsid w:val="005E7235"/>
    <w:rsid w:val="005E749B"/>
    <w:rsid w:val="005F2CC3"/>
    <w:rsid w:val="00601D2B"/>
    <w:rsid w:val="006072FD"/>
    <w:rsid w:val="00607C86"/>
    <w:rsid w:val="006115B5"/>
    <w:rsid w:val="00611D6F"/>
    <w:rsid w:val="006164CA"/>
    <w:rsid w:val="006213D8"/>
    <w:rsid w:val="006214FF"/>
    <w:rsid w:val="006226A0"/>
    <w:rsid w:val="00622D56"/>
    <w:rsid w:val="00625E2C"/>
    <w:rsid w:val="006274E6"/>
    <w:rsid w:val="00635228"/>
    <w:rsid w:val="006362A7"/>
    <w:rsid w:val="006363C2"/>
    <w:rsid w:val="00636BD5"/>
    <w:rsid w:val="00636CFC"/>
    <w:rsid w:val="00637501"/>
    <w:rsid w:val="006375C0"/>
    <w:rsid w:val="00637B9B"/>
    <w:rsid w:val="006444C2"/>
    <w:rsid w:val="0065021B"/>
    <w:rsid w:val="00652D2B"/>
    <w:rsid w:val="00657A25"/>
    <w:rsid w:val="00663B38"/>
    <w:rsid w:val="006640A6"/>
    <w:rsid w:val="00665A98"/>
    <w:rsid w:val="006670BC"/>
    <w:rsid w:val="0067125A"/>
    <w:rsid w:val="00671B83"/>
    <w:rsid w:val="006769AD"/>
    <w:rsid w:val="00682486"/>
    <w:rsid w:val="00684515"/>
    <w:rsid w:val="006849D1"/>
    <w:rsid w:val="006859DD"/>
    <w:rsid w:val="0068773F"/>
    <w:rsid w:val="00697F6A"/>
    <w:rsid w:val="006A241D"/>
    <w:rsid w:val="006B139C"/>
    <w:rsid w:val="006B167F"/>
    <w:rsid w:val="006B2F01"/>
    <w:rsid w:val="006B77B7"/>
    <w:rsid w:val="006C3475"/>
    <w:rsid w:val="006C353A"/>
    <w:rsid w:val="006D0D06"/>
    <w:rsid w:val="006D3C11"/>
    <w:rsid w:val="006D3C43"/>
    <w:rsid w:val="006E1279"/>
    <w:rsid w:val="006E2560"/>
    <w:rsid w:val="006E4E02"/>
    <w:rsid w:val="006E51E4"/>
    <w:rsid w:val="006E669E"/>
    <w:rsid w:val="006E72D6"/>
    <w:rsid w:val="006E740F"/>
    <w:rsid w:val="006F630E"/>
    <w:rsid w:val="0070038D"/>
    <w:rsid w:val="007011CD"/>
    <w:rsid w:val="007011E2"/>
    <w:rsid w:val="007027B6"/>
    <w:rsid w:val="00703F60"/>
    <w:rsid w:val="007049BE"/>
    <w:rsid w:val="00707A63"/>
    <w:rsid w:val="00713306"/>
    <w:rsid w:val="00716046"/>
    <w:rsid w:val="00722047"/>
    <w:rsid w:val="007225DF"/>
    <w:rsid w:val="007229EB"/>
    <w:rsid w:val="00727821"/>
    <w:rsid w:val="0073065C"/>
    <w:rsid w:val="007319FF"/>
    <w:rsid w:val="00733EEE"/>
    <w:rsid w:val="0073471E"/>
    <w:rsid w:val="00734764"/>
    <w:rsid w:val="00736497"/>
    <w:rsid w:val="00741593"/>
    <w:rsid w:val="00745E31"/>
    <w:rsid w:val="0075013A"/>
    <w:rsid w:val="007518AD"/>
    <w:rsid w:val="00755E3A"/>
    <w:rsid w:val="00756793"/>
    <w:rsid w:val="00760CE8"/>
    <w:rsid w:val="00760E69"/>
    <w:rsid w:val="007634DB"/>
    <w:rsid w:val="00767F0E"/>
    <w:rsid w:val="00771147"/>
    <w:rsid w:val="00772270"/>
    <w:rsid w:val="0077288D"/>
    <w:rsid w:val="00777CCF"/>
    <w:rsid w:val="0078442B"/>
    <w:rsid w:val="00784830"/>
    <w:rsid w:val="00787417"/>
    <w:rsid w:val="00787FC8"/>
    <w:rsid w:val="007927F3"/>
    <w:rsid w:val="00794F15"/>
    <w:rsid w:val="00796B77"/>
    <w:rsid w:val="007B14E3"/>
    <w:rsid w:val="007B2C5E"/>
    <w:rsid w:val="007B2E1E"/>
    <w:rsid w:val="007B394C"/>
    <w:rsid w:val="007B7A62"/>
    <w:rsid w:val="007C1336"/>
    <w:rsid w:val="007C45BF"/>
    <w:rsid w:val="007C5525"/>
    <w:rsid w:val="007D1086"/>
    <w:rsid w:val="007D3F38"/>
    <w:rsid w:val="007D5280"/>
    <w:rsid w:val="007D5E96"/>
    <w:rsid w:val="007D6AC0"/>
    <w:rsid w:val="007E11B0"/>
    <w:rsid w:val="007E1819"/>
    <w:rsid w:val="007E19E0"/>
    <w:rsid w:val="007E1C7E"/>
    <w:rsid w:val="007E2529"/>
    <w:rsid w:val="007E3959"/>
    <w:rsid w:val="007E6ACE"/>
    <w:rsid w:val="007E7522"/>
    <w:rsid w:val="007E7DC7"/>
    <w:rsid w:val="007F085D"/>
    <w:rsid w:val="007F0AD5"/>
    <w:rsid w:val="007F68C2"/>
    <w:rsid w:val="007F7C45"/>
    <w:rsid w:val="0080029C"/>
    <w:rsid w:val="00804C42"/>
    <w:rsid w:val="00806C46"/>
    <w:rsid w:val="00816A4D"/>
    <w:rsid w:val="00817328"/>
    <w:rsid w:val="0082783D"/>
    <w:rsid w:val="00830CDB"/>
    <w:rsid w:val="00832000"/>
    <w:rsid w:val="008328EC"/>
    <w:rsid w:val="00834A23"/>
    <w:rsid w:val="00840A48"/>
    <w:rsid w:val="00843692"/>
    <w:rsid w:val="0085294B"/>
    <w:rsid w:val="008552F8"/>
    <w:rsid w:val="0085665F"/>
    <w:rsid w:val="0086159F"/>
    <w:rsid w:val="008639C1"/>
    <w:rsid w:val="0086445C"/>
    <w:rsid w:val="00864ABF"/>
    <w:rsid w:val="00864E7F"/>
    <w:rsid w:val="00865203"/>
    <w:rsid w:val="008656CD"/>
    <w:rsid w:val="00872A5F"/>
    <w:rsid w:val="00876F22"/>
    <w:rsid w:val="008804A3"/>
    <w:rsid w:val="00881664"/>
    <w:rsid w:val="00890327"/>
    <w:rsid w:val="008912B9"/>
    <w:rsid w:val="008916F2"/>
    <w:rsid w:val="008961E4"/>
    <w:rsid w:val="00897CAE"/>
    <w:rsid w:val="008A0692"/>
    <w:rsid w:val="008A22FF"/>
    <w:rsid w:val="008A6245"/>
    <w:rsid w:val="008A7727"/>
    <w:rsid w:val="008B3A58"/>
    <w:rsid w:val="008B520B"/>
    <w:rsid w:val="008B6679"/>
    <w:rsid w:val="008B7B30"/>
    <w:rsid w:val="008C2B4D"/>
    <w:rsid w:val="008C3EDD"/>
    <w:rsid w:val="008C5B8D"/>
    <w:rsid w:val="008C70A3"/>
    <w:rsid w:val="008D2858"/>
    <w:rsid w:val="008D3036"/>
    <w:rsid w:val="008D4AFB"/>
    <w:rsid w:val="008E048E"/>
    <w:rsid w:val="008E1B96"/>
    <w:rsid w:val="008E1EF2"/>
    <w:rsid w:val="008E3501"/>
    <w:rsid w:val="008E65C3"/>
    <w:rsid w:val="008E6744"/>
    <w:rsid w:val="008E6D2D"/>
    <w:rsid w:val="008E707D"/>
    <w:rsid w:val="008F0114"/>
    <w:rsid w:val="008F2338"/>
    <w:rsid w:val="008F2BE2"/>
    <w:rsid w:val="008F408E"/>
    <w:rsid w:val="008F485C"/>
    <w:rsid w:val="008F71D3"/>
    <w:rsid w:val="008F7656"/>
    <w:rsid w:val="008F7BBE"/>
    <w:rsid w:val="0090351F"/>
    <w:rsid w:val="00904171"/>
    <w:rsid w:val="00910747"/>
    <w:rsid w:val="00913FCB"/>
    <w:rsid w:val="00921A77"/>
    <w:rsid w:val="0092298D"/>
    <w:rsid w:val="00925174"/>
    <w:rsid w:val="0092536E"/>
    <w:rsid w:val="00926570"/>
    <w:rsid w:val="00926D85"/>
    <w:rsid w:val="009276D4"/>
    <w:rsid w:val="0093046B"/>
    <w:rsid w:val="00933D3D"/>
    <w:rsid w:val="00940575"/>
    <w:rsid w:val="0094268C"/>
    <w:rsid w:val="00944DDD"/>
    <w:rsid w:val="0094637F"/>
    <w:rsid w:val="0095549C"/>
    <w:rsid w:val="009602B6"/>
    <w:rsid w:val="00960310"/>
    <w:rsid w:val="0096182B"/>
    <w:rsid w:val="00966FF0"/>
    <w:rsid w:val="00972DEB"/>
    <w:rsid w:val="00974376"/>
    <w:rsid w:val="0097481C"/>
    <w:rsid w:val="00974871"/>
    <w:rsid w:val="00975407"/>
    <w:rsid w:val="0097774E"/>
    <w:rsid w:val="00977DC6"/>
    <w:rsid w:val="00980FE1"/>
    <w:rsid w:val="00987BEF"/>
    <w:rsid w:val="00990FCF"/>
    <w:rsid w:val="009911DE"/>
    <w:rsid w:val="00991566"/>
    <w:rsid w:val="0099735C"/>
    <w:rsid w:val="009A2A3F"/>
    <w:rsid w:val="009A5798"/>
    <w:rsid w:val="009A5CEC"/>
    <w:rsid w:val="009A6392"/>
    <w:rsid w:val="009B1400"/>
    <w:rsid w:val="009B2602"/>
    <w:rsid w:val="009C0AE3"/>
    <w:rsid w:val="009C2719"/>
    <w:rsid w:val="009C4187"/>
    <w:rsid w:val="009C4569"/>
    <w:rsid w:val="009C4843"/>
    <w:rsid w:val="009C573A"/>
    <w:rsid w:val="009C6FF5"/>
    <w:rsid w:val="009D23DA"/>
    <w:rsid w:val="009D345C"/>
    <w:rsid w:val="009D5BF7"/>
    <w:rsid w:val="009E0AC0"/>
    <w:rsid w:val="009E2F1B"/>
    <w:rsid w:val="009E524F"/>
    <w:rsid w:val="009E6012"/>
    <w:rsid w:val="009E6E70"/>
    <w:rsid w:val="009E6FFB"/>
    <w:rsid w:val="009E7B2E"/>
    <w:rsid w:val="009E7B78"/>
    <w:rsid w:val="009F2A14"/>
    <w:rsid w:val="00A0039E"/>
    <w:rsid w:val="00A02587"/>
    <w:rsid w:val="00A04A09"/>
    <w:rsid w:val="00A06AAB"/>
    <w:rsid w:val="00A10992"/>
    <w:rsid w:val="00A11779"/>
    <w:rsid w:val="00A209CD"/>
    <w:rsid w:val="00A218F0"/>
    <w:rsid w:val="00A26A5B"/>
    <w:rsid w:val="00A26E29"/>
    <w:rsid w:val="00A275E6"/>
    <w:rsid w:val="00A3517F"/>
    <w:rsid w:val="00A35AEB"/>
    <w:rsid w:val="00A40AA2"/>
    <w:rsid w:val="00A40D92"/>
    <w:rsid w:val="00A4169A"/>
    <w:rsid w:val="00A448A4"/>
    <w:rsid w:val="00A453E9"/>
    <w:rsid w:val="00A54B6D"/>
    <w:rsid w:val="00A55745"/>
    <w:rsid w:val="00A6412E"/>
    <w:rsid w:val="00A645AE"/>
    <w:rsid w:val="00A66779"/>
    <w:rsid w:val="00A71D6F"/>
    <w:rsid w:val="00A721BF"/>
    <w:rsid w:val="00A73A4A"/>
    <w:rsid w:val="00A772C3"/>
    <w:rsid w:val="00A80333"/>
    <w:rsid w:val="00A821E5"/>
    <w:rsid w:val="00A834B6"/>
    <w:rsid w:val="00A83F35"/>
    <w:rsid w:val="00A85FF5"/>
    <w:rsid w:val="00A87AF8"/>
    <w:rsid w:val="00A930F8"/>
    <w:rsid w:val="00A931D3"/>
    <w:rsid w:val="00A94226"/>
    <w:rsid w:val="00A96371"/>
    <w:rsid w:val="00A9643F"/>
    <w:rsid w:val="00A96664"/>
    <w:rsid w:val="00AA091D"/>
    <w:rsid w:val="00AA3312"/>
    <w:rsid w:val="00AB0E65"/>
    <w:rsid w:val="00AB0F7A"/>
    <w:rsid w:val="00AB1BB5"/>
    <w:rsid w:val="00AB5DD2"/>
    <w:rsid w:val="00AC0962"/>
    <w:rsid w:val="00AC20F3"/>
    <w:rsid w:val="00AC37A5"/>
    <w:rsid w:val="00AC46CC"/>
    <w:rsid w:val="00AD094C"/>
    <w:rsid w:val="00AD1F31"/>
    <w:rsid w:val="00AD2912"/>
    <w:rsid w:val="00AD2FCD"/>
    <w:rsid w:val="00AD334A"/>
    <w:rsid w:val="00AD3D14"/>
    <w:rsid w:val="00AD5971"/>
    <w:rsid w:val="00AD60AE"/>
    <w:rsid w:val="00AD6BC1"/>
    <w:rsid w:val="00AD6EF0"/>
    <w:rsid w:val="00AD70F7"/>
    <w:rsid w:val="00AD770D"/>
    <w:rsid w:val="00AE1282"/>
    <w:rsid w:val="00AE3213"/>
    <w:rsid w:val="00AE42FE"/>
    <w:rsid w:val="00AE485D"/>
    <w:rsid w:val="00AE666F"/>
    <w:rsid w:val="00AE7242"/>
    <w:rsid w:val="00B00A5B"/>
    <w:rsid w:val="00B00C5B"/>
    <w:rsid w:val="00B00CEF"/>
    <w:rsid w:val="00B02513"/>
    <w:rsid w:val="00B0741C"/>
    <w:rsid w:val="00B111AF"/>
    <w:rsid w:val="00B12F0D"/>
    <w:rsid w:val="00B16D8C"/>
    <w:rsid w:val="00B22050"/>
    <w:rsid w:val="00B24660"/>
    <w:rsid w:val="00B251C8"/>
    <w:rsid w:val="00B26A07"/>
    <w:rsid w:val="00B30C6B"/>
    <w:rsid w:val="00B4465A"/>
    <w:rsid w:val="00B45443"/>
    <w:rsid w:val="00B51684"/>
    <w:rsid w:val="00B51E69"/>
    <w:rsid w:val="00B52866"/>
    <w:rsid w:val="00B52FEF"/>
    <w:rsid w:val="00B54A50"/>
    <w:rsid w:val="00B60CF0"/>
    <w:rsid w:val="00B64626"/>
    <w:rsid w:val="00B6481F"/>
    <w:rsid w:val="00B67117"/>
    <w:rsid w:val="00B676EB"/>
    <w:rsid w:val="00B679C9"/>
    <w:rsid w:val="00B739D3"/>
    <w:rsid w:val="00B742BA"/>
    <w:rsid w:val="00B77391"/>
    <w:rsid w:val="00B77ED8"/>
    <w:rsid w:val="00B80DA6"/>
    <w:rsid w:val="00B83A61"/>
    <w:rsid w:val="00B84F49"/>
    <w:rsid w:val="00B90778"/>
    <w:rsid w:val="00B956FA"/>
    <w:rsid w:val="00B95EF4"/>
    <w:rsid w:val="00B977EA"/>
    <w:rsid w:val="00B97A36"/>
    <w:rsid w:val="00BA38AF"/>
    <w:rsid w:val="00BA3EF8"/>
    <w:rsid w:val="00BA4A20"/>
    <w:rsid w:val="00BB0A7F"/>
    <w:rsid w:val="00BB7D11"/>
    <w:rsid w:val="00BC1977"/>
    <w:rsid w:val="00BC1A5B"/>
    <w:rsid w:val="00BC4255"/>
    <w:rsid w:val="00BC6812"/>
    <w:rsid w:val="00BC7FAA"/>
    <w:rsid w:val="00BD0C09"/>
    <w:rsid w:val="00BD379F"/>
    <w:rsid w:val="00BD742E"/>
    <w:rsid w:val="00BE102D"/>
    <w:rsid w:val="00BE1EA7"/>
    <w:rsid w:val="00BE4D80"/>
    <w:rsid w:val="00BE61C3"/>
    <w:rsid w:val="00BF0610"/>
    <w:rsid w:val="00BF1163"/>
    <w:rsid w:val="00BF1526"/>
    <w:rsid w:val="00BF2301"/>
    <w:rsid w:val="00BF36E6"/>
    <w:rsid w:val="00BF4A7F"/>
    <w:rsid w:val="00BF6DE2"/>
    <w:rsid w:val="00C0138A"/>
    <w:rsid w:val="00C07942"/>
    <w:rsid w:val="00C11158"/>
    <w:rsid w:val="00C1276B"/>
    <w:rsid w:val="00C14284"/>
    <w:rsid w:val="00C14F4E"/>
    <w:rsid w:val="00C16328"/>
    <w:rsid w:val="00C1674D"/>
    <w:rsid w:val="00C21085"/>
    <w:rsid w:val="00C23A8E"/>
    <w:rsid w:val="00C268CD"/>
    <w:rsid w:val="00C27F4B"/>
    <w:rsid w:val="00C3012F"/>
    <w:rsid w:val="00C303D2"/>
    <w:rsid w:val="00C32A34"/>
    <w:rsid w:val="00C32A82"/>
    <w:rsid w:val="00C32E0F"/>
    <w:rsid w:val="00C35151"/>
    <w:rsid w:val="00C374B7"/>
    <w:rsid w:val="00C50424"/>
    <w:rsid w:val="00C60478"/>
    <w:rsid w:val="00C654A4"/>
    <w:rsid w:val="00C65582"/>
    <w:rsid w:val="00C66D11"/>
    <w:rsid w:val="00C73621"/>
    <w:rsid w:val="00C771CB"/>
    <w:rsid w:val="00C77813"/>
    <w:rsid w:val="00C86147"/>
    <w:rsid w:val="00C863FC"/>
    <w:rsid w:val="00C9199C"/>
    <w:rsid w:val="00C92B0F"/>
    <w:rsid w:val="00C93A1A"/>
    <w:rsid w:val="00C96D62"/>
    <w:rsid w:val="00CA04FE"/>
    <w:rsid w:val="00CA3D70"/>
    <w:rsid w:val="00CB1696"/>
    <w:rsid w:val="00CB39C8"/>
    <w:rsid w:val="00CB6914"/>
    <w:rsid w:val="00CB729E"/>
    <w:rsid w:val="00CC1055"/>
    <w:rsid w:val="00CC348A"/>
    <w:rsid w:val="00CC39CC"/>
    <w:rsid w:val="00CC50B0"/>
    <w:rsid w:val="00CC6ED3"/>
    <w:rsid w:val="00CC7B13"/>
    <w:rsid w:val="00CD0587"/>
    <w:rsid w:val="00CD058E"/>
    <w:rsid w:val="00CD1528"/>
    <w:rsid w:val="00CD690E"/>
    <w:rsid w:val="00CD79F2"/>
    <w:rsid w:val="00CE1773"/>
    <w:rsid w:val="00CE2812"/>
    <w:rsid w:val="00CE48F8"/>
    <w:rsid w:val="00CE56F0"/>
    <w:rsid w:val="00CF0FDA"/>
    <w:rsid w:val="00CF2454"/>
    <w:rsid w:val="00CF3159"/>
    <w:rsid w:val="00CF55AC"/>
    <w:rsid w:val="00CF6D6A"/>
    <w:rsid w:val="00D01160"/>
    <w:rsid w:val="00D105A8"/>
    <w:rsid w:val="00D129BD"/>
    <w:rsid w:val="00D14387"/>
    <w:rsid w:val="00D16953"/>
    <w:rsid w:val="00D1731A"/>
    <w:rsid w:val="00D176AF"/>
    <w:rsid w:val="00D20C0F"/>
    <w:rsid w:val="00D2254A"/>
    <w:rsid w:val="00D27B3A"/>
    <w:rsid w:val="00D31A22"/>
    <w:rsid w:val="00D3603F"/>
    <w:rsid w:val="00D43CF5"/>
    <w:rsid w:val="00D43E7C"/>
    <w:rsid w:val="00D51589"/>
    <w:rsid w:val="00D54CA5"/>
    <w:rsid w:val="00D5782E"/>
    <w:rsid w:val="00D62665"/>
    <w:rsid w:val="00D646A0"/>
    <w:rsid w:val="00D66CD6"/>
    <w:rsid w:val="00D711FA"/>
    <w:rsid w:val="00D71377"/>
    <w:rsid w:val="00D71537"/>
    <w:rsid w:val="00D71A56"/>
    <w:rsid w:val="00D73658"/>
    <w:rsid w:val="00D75047"/>
    <w:rsid w:val="00D803CF"/>
    <w:rsid w:val="00D82F8A"/>
    <w:rsid w:val="00D83165"/>
    <w:rsid w:val="00D835E0"/>
    <w:rsid w:val="00D84EB6"/>
    <w:rsid w:val="00D86115"/>
    <w:rsid w:val="00D873FD"/>
    <w:rsid w:val="00D87A83"/>
    <w:rsid w:val="00D9181F"/>
    <w:rsid w:val="00D91973"/>
    <w:rsid w:val="00D9226D"/>
    <w:rsid w:val="00D92D7D"/>
    <w:rsid w:val="00D9677E"/>
    <w:rsid w:val="00D97080"/>
    <w:rsid w:val="00DA0ADA"/>
    <w:rsid w:val="00DA1D52"/>
    <w:rsid w:val="00DA52F7"/>
    <w:rsid w:val="00DA5C73"/>
    <w:rsid w:val="00DB0F9B"/>
    <w:rsid w:val="00DB1711"/>
    <w:rsid w:val="00DB7A66"/>
    <w:rsid w:val="00DD0C1B"/>
    <w:rsid w:val="00DD1B2A"/>
    <w:rsid w:val="00DD431D"/>
    <w:rsid w:val="00DD503E"/>
    <w:rsid w:val="00DD5953"/>
    <w:rsid w:val="00DD6D5E"/>
    <w:rsid w:val="00DE021B"/>
    <w:rsid w:val="00DE11F1"/>
    <w:rsid w:val="00DE5747"/>
    <w:rsid w:val="00DF457B"/>
    <w:rsid w:val="00DF48E7"/>
    <w:rsid w:val="00E01CA5"/>
    <w:rsid w:val="00E031F4"/>
    <w:rsid w:val="00E032F9"/>
    <w:rsid w:val="00E0372A"/>
    <w:rsid w:val="00E04F85"/>
    <w:rsid w:val="00E05EA2"/>
    <w:rsid w:val="00E141F2"/>
    <w:rsid w:val="00E143E3"/>
    <w:rsid w:val="00E14FB4"/>
    <w:rsid w:val="00E16D0D"/>
    <w:rsid w:val="00E241EF"/>
    <w:rsid w:val="00E30340"/>
    <w:rsid w:val="00E31A1F"/>
    <w:rsid w:val="00E324C1"/>
    <w:rsid w:val="00E3333C"/>
    <w:rsid w:val="00E3540F"/>
    <w:rsid w:val="00E417E5"/>
    <w:rsid w:val="00E5310D"/>
    <w:rsid w:val="00E54F5C"/>
    <w:rsid w:val="00E55CEB"/>
    <w:rsid w:val="00E564C8"/>
    <w:rsid w:val="00E57F76"/>
    <w:rsid w:val="00E62208"/>
    <w:rsid w:val="00E645DC"/>
    <w:rsid w:val="00E648BD"/>
    <w:rsid w:val="00E71E88"/>
    <w:rsid w:val="00E7344D"/>
    <w:rsid w:val="00E8023F"/>
    <w:rsid w:val="00E80900"/>
    <w:rsid w:val="00E8398C"/>
    <w:rsid w:val="00E87A27"/>
    <w:rsid w:val="00E909FD"/>
    <w:rsid w:val="00E91D37"/>
    <w:rsid w:val="00E943AC"/>
    <w:rsid w:val="00E94A00"/>
    <w:rsid w:val="00E9707D"/>
    <w:rsid w:val="00E97803"/>
    <w:rsid w:val="00EA2104"/>
    <w:rsid w:val="00EA2EA0"/>
    <w:rsid w:val="00EA5979"/>
    <w:rsid w:val="00EB1D9A"/>
    <w:rsid w:val="00EB2D47"/>
    <w:rsid w:val="00EB3BD6"/>
    <w:rsid w:val="00EC0529"/>
    <w:rsid w:val="00EC1DE1"/>
    <w:rsid w:val="00EC56B0"/>
    <w:rsid w:val="00EC5E31"/>
    <w:rsid w:val="00EC79AE"/>
    <w:rsid w:val="00ED0747"/>
    <w:rsid w:val="00ED0F67"/>
    <w:rsid w:val="00ED18A6"/>
    <w:rsid w:val="00ED3210"/>
    <w:rsid w:val="00ED50F4"/>
    <w:rsid w:val="00ED7834"/>
    <w:rsid w:val="00EE0BD5"/>
    <w:rsid w:val="00EE2E60"/>
    <w:rsid w:val="00EE33C8"/>
    <w:rsid w:val="00EE3E86"/>
    <w:rsid w:val="00EE4FCC"/>
    <w:rsid w:val="00EE51D7"/>
    <w:rsid w:val="00EF03D7"/>
    <w:rsid w:val="00EF0F19"/>
    <w:rsid w:val="00EF290E"/>
    <w:rsid w:val="00EF4614"/>
    <w:rsid w:val="00EF663A"/>
    <w:rsid w:val="00EF6791"/>
    <w:rsid w:val="00EF67DA"/>
    <w:rsid w:val="00F008CC"/>
    <w:rsid w:val="00F015C4"/>
    <w:rsid w:val="00F02179"/>
    <w:rsid w:val="00F02393"/>
    <w:rsid w:val="00F03930"/>
    <w:rsid w:val="00F06C16"/>
    <w:rsid w:val="00F148C1"/>
    <w:rsid w:val="00F15D15"/>
    <w:rsid w:val="00F163A7"/>
    <w:rsid w:val="00F16474"/>
    <w:rsid w:val="00F2075E"/>
    <w:rsid w:val="00F21E44"/>
    <w:rsid w:val="00F22D9B"/>
    <w:rsid w:val="00F27951"/>
    <w:rsid w:val="00F3157F"/>
    <w:rsid w:val="00F35496"/>
    <w:rsid w:val="00F370D3"/>
    <w:rsid w:val="00F37213"/>
    <w:rsid w:val="00F4332A"/>
    <w:rsid w:val="00F451A0"/>
    <w:rsid w:val="00F459C1"/>
    <w:rsid w:val="00F45B65"/>
    <w:rsid w:val="00F46642"/>
    <w:rsid w:val="00F467BD"/>
    <w:rsid w:val="00F46DE5"/>
    <w:rsid w:val="00F506B3"/>
    <w:rsid w:val="00F54DCB"/>
    <w:rsid w:val="00F63B0D"/>
    <w:rsid w:val="00F63BAA"/>
    <w:rsid w:val="00F66846"/>
    <w:rsid w:val="00F6701E"/>
    <w:rsid w:val="00F70D89"/>
    <w:rsid w:val="00F711EB"/>
    <w:rsid w:val="00F74E55"/>
    <w:rsid w:val="00F76020"/>
    <w:rsid w:val="00F80F42"/>
    <w:rsid w:val="00F82D48"/>
    <w:rsid w:val="00F905A3"/>
    <w:rsid w:val="00F93370"/>
    <w:rsid w:val="00F93654"/>
    <w:rsid w:val="00F95BF1"/>
    <w:rsid w:val="00FA2763"/>
    <w:rsid w:val="00FA32A6"/>
    <w:rsid w:val="00FB109E"/>
    <w:rsid w:val="00FB1FC9"/>
    <w:rsid w:val="00FB2449"/>
    <w:rsid w:val="00FB7598"/>
    <w:rsid w:val="00FB7599"/>
    <w:rsid w:val="00FB7675"/>
    <w:rsid w:val="00FC0F68"/>
    <w:rsid w:val="00FC18B5"/>
    <w:rsid w:val="00FC243D"/>
    <w:rsid w:val="00FC3C0E"/>
    <w:rsid w:val="00FC55E4"/>
    <w:rsid w:val="00FC6BF6"/>
    <w:rsid w:val="00FC7F2D"/>
    <w:rsid w:val="00FD08CE"/>
    <w:rsid w:val="00FD12C9"/>
    <w:rsid w:val="00FD3FA7"/>
    <w:rsid w:val="00FD4C9A"/>
    <w:rsid w:val="00FD56C2"/>
    <w:rsid w:val="00FD68F3"/>
    <w:rsid w:val="00FD6C34"/>
    <w:rsid w:val="00FE0552"/>
    <w:rsid w:val="00FE29AF"/>
    <w:rsid w:val="00FE2AAB"/>
    <w:rsid w:val="00FF15CA"/>
    <w:rsid w:val="00FF1EA6"/>
    <w:rsid w:val="00FF2042"/>
    <w:rsid w:val="00FF347D"/>
    <w:rsid w:val="00FF3B82"/>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04DFE8"/>
  <w15:chartTrackingRefBased/>
  <w15:docId w15:val="{AB18B8A4-07C2-4CEA-89B7-9BA56A19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A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3A19"/>
    <w:rPr>
      <w:rFonts w:asciiTheme="majorHAnsi" w:eastAsiaTheme="majorEastAsia" w:hAnsiTheme="majorHAnsi" w:cstheme="majorBidi"/>
      <w:sz w:val="18"/>
      <w:szCs w:val="18"/>
    </w:rPr>
  </w:style>
  <w:style w:type="paragraph" w:styleId="a5">
    <w:name w:val="header"/>
    <w:basedOn w:val="a"/>
    <w:link w:val="a6"/>
    <w:uiPriority w:val="99"/>
    <w:unhideWhenUsed/>
    <w:rsid w:val="00262082"/>
    <w:pPr>
      <w:tabs>
        <w:tab w:val="center" w:pos="4252"/>
        <w:tab w:val="right" w:pos="8504"/>
      </w:tabs>
      <w:snapToGrid w:val="0"/>
    </w:pPr>
  </w:style>
  <w:style w:type="character" w:customStyle="1" w:styleId="a6">
    <w:name w:val="ヘッダー (文字)"/>
    <w:basedOn w:val="a0"/>
    <w:link w:val="a5"/>
    <w:uiPriority w:val="99"/>
    <w:rsid w:val="00262082"/>
  </w:style>
  <w:style w:type="paragraph" w:styleId="a7">
    <w:name w:val="footer"/>
    <w:basedOn w:val="a"/>
    <w:link w:val="a8"/>
    <w:uiPriority w:val="99"/>
    <w:unhideWhenUsed/>
    <w:rsid w:val="00262082"/>
    <w:pPr>
      <w:tabs>
        <w:tab w:val="center" w:pos="4252"/>
        <w:tab w:val="right" w:pos="8504"/>
      </w:tabs>
      <w:snapToGrid w:val="0"/>
    </w:pPr>
  </w:style>
  <w:style w:type="character" w:customStyle="1" w:styleId="a8">
    <w:name w:val="フッター (文字)"/>
    <w:basedOn w:val="a0"/>
    <w:link w:val="a7"/>
    <w:uiPriority w:val="99"/>
    <w:rsid w:val="00262082"/>
  </w:style>
  <w:style w:type="character" w:styleId="a9">
    <w:name w:val="annotation reference"/>
    <w:basedOn w:val="a0"/>
    <w:uiPriority w:val="99"/>
    <w:semiHidden/>
    <w:unhideWhenUsed/>
    <w:rsid w:val="007E19E0"/>
    <w:rPr>
      <w:sz w:val="18"/>
      <w:szCs w:val="18"/>
    </w:rPr>
  </w:style>
  <w:style w:type="paragraph" w:styleId="aa">
    <w:name w:val="annotation text"/>
    <w:basedOn w:val="a"/>
    <w:link w:val="ab"/>
    <w:uiPriority w:val="99"/>
    <w:semiHidden/>
    <w:unhideWhenUsed/>
    <w:rsid w:val="007E19E0"/>
    <w:pPr>
      <w:jc w:val="left"/>
    </w:pPr>
  </w:style>
  <w:style w:type="character" w:customStyle="1" w:styleId="ab">
    <w:name w:val="コメント文字列 (文字)"/>
    <w:basedOn w:val="a0"/>
    <w:link w:val="aa"/>
    <w:uiPriority w:val="99"/>
    <w:semiHidden/>
    <w:rsid w:val="007E19E0"/>
  </w:style>
  <w:style w:type="paragraph" w:styleId="ac">
    <w:name w:val="annotation subject"/>
    <w:basedOn w:val="aa"/>
    <w:next w:val="aa"/>
    <w:link w:val="ad"/>
    <w:uiPriority w:val="99"/>
    <w:semiHidden/>
    <w:unhideWhenUsed/>
    <w:rsid w:val="007E19E0"/>
    <w:rPr>
      <w:b/>
      <w:bCs/>
    </w:rPr>
  </w:style>
  <w:style w:type="character" w:customStyle="1" w:styleId="ad">
    <w:name w:val="コメント内容 (文字)"/>
    <w:basedOn w:val="ab"/>
    <w:link w:val="ac"/>
    <w:uiPriority w:val="99"/>
    <w:semiHidden/>
    <w:rsid w:val="007E19E0"/>
    <w:rPr>
      <w:b/>
      <w:bCs/>
    </w:rPr>
  </w:style>
  <w:style w:type="paragraph" w:styleId="ae">
    <w:name w:val="List Paragraph"/>
    <w:basedOn w:val="a"/>
    <w:uiPriority w:val="34"/>
    <w:qFormat/>
    <w:rsid w:val="009D5BF7"/>
    <w:pPr>
      <w:ind w:leftChars="400" w:left="840"/>
    </w:pPr>
  </w:style>
  <w:style w:type="character" w:styleId="af">
    <w:name w:val="line number"/>
    <w:basedOn w:val="a0"/>
    <w:uiPriority w:val="99"/>
    <w:semiHidden/>
    <w:unhideWhenUsed/>
    <w:rsid w:val="00510565"/>
  </w:style>
  <w:style w:type="table" w:customStyle="1" w:styleId="1-31">
    <w:name w:val="グリッド (表) 1 淡色 - アクセント 31"/>
    <w:basedOn w:val="a1"/>
    <w:next w:val="1-3"/>
    <w:uiPriority w:val="46"/>
    <w:rsid w:val="00B5168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3">
    <w:name w:val="Grid Table 1 Light Accent 3"/>
    <w:basedOn w:val="a1"/>
    <w:uiPriority w:val="46"/>
    <w:rsid w:val="00B5168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9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Schoolbook"/>
        <a:ea typeface="ＭＳ Ｐ明朝"/>
        <a:cs typeface=""/>
      </a:majorFont>
      <a:minorFont>
        <a:latin typeface="Century Schoolbook"/>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3B67-F99E-4B5D-8FAD-2D4332F2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 Hiroko</dc:creator>
  <cp:keywords/>
  <dc:description/>
  <cp:lastModifiedBy>Asano Hiroko</cp:lastModifiedBy>
  <cp:revision>3</cp:revision>
  <cp:lastPrinted>2020-07-02T05:07:00Z</cp:lastPrinted>
  <dcterms:created xsi:type="dcterms:W3CDTF">2020-08-27T02:02:00Z</dcterms:created>
  <dcterms:modified xsi:type="dcterms:W3CDTF">2020-08-27T02:03:00Z</dcterms:modified>
</cp:coreProperties>
</file>